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6E" w:rsidRPr="00CA1E90" w:rsidRDefault="00C85B2A" w:rsidP="00C85B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CA1E9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Урок геометрии. </w:t>
      </w:r>
    </w:p>
    <w:p w:rsidR="00B42BD5" w:rsidRPr="00CA1E90" w:rsidRDefault="008A49B5" w:rsidP="00C85B2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CA1E9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</w:t>
      </w:r>
      <w:r w:rsidR="00C85B2A" w:rsidRPr="00CA1E9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Реше</w:t>
      </w:r>
      <w:r w:rsidRPr="00CA1E9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ние прямоугольных треугольников»</w:t>
      </w:r>
      <w:r w:rsidR="00C85B2A" w:rsidRPr="00CA1E9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C85B2A" w:rsidRPr="00B42BD5" w:rsidRDefault="00C85B2A" w:rsidP="00C85B2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B42BD5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8-й класс</w:t>
      </w:r>
      <w:bookmarkStart w:id="0" w:name="_GoBack"/>
      <w:bookmarkEnd w:id="0"/>
    </w:p>
    <w:p w:rsidR="00C85B2A" w:rsidRPr="00B42BD5" w:rsidRDefault="00CA1E90" w:rsidP="00C85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9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5" w:history="1">
        <w:r w:rsidR="005B196E" w:rsidRPr="00B42BD5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Бельская Ирина</w:t>
        </w:r>
        <w:r w:rsidR="00C85B2A" w:rsidRPr="00B42BD5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 xml:space="preserve"> Владимировна</w:t>
        </w:r>
      </w:hyperlink>
      <w:r w:rsidR="00C85B2A" w:rsidRPr="00B42BD5">
        <w:rPr>
          <w:rFonts w:ascii="Helvetica" w:eastAsia="Times New Roman" w:hAnsi="Helvetica" w:cs="Helvetica"/>
          <w:sz w:val="21"/>
          <w:szCs w:val="21"/>
          <w:lang w:eastAsia="ru-RU"/>
        </w:rPr>
        <w:t>, </w:t>
      </w:r>
      <w:r w:rsidR="00C85B2A" w:rsidRPr="00B42BD5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учитель математики</w:t>
      </w:r>
    </w:p>
    <w:p w:rsidR="00C85B2A" w:rsidRPr="00B42BD5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2BD5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Разделы:</w:t>
      </w:r>
      <w:r w:rsidRPr="00B42BD5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hyperlink r:id="rId6" w:history="1">
        <w:r w:rsidRPr="00B42BD5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Математика</w:t>
        </w:r>
      </w:hyperlink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8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19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Ключевые слова:</w:t>
      </w:r>
      <w:r w:rsidRPr="005B1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B42BD5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геометрия</w:t>
        </w:r>
      </w:hyperlink>
      <w:r w:rsidRPr="00B42BD5">
        <w:rPr>
          <w:rFonts w:ascii="Helvetica" w:eastAsia="Times New Roman" w:hAnsi="Helvetica" w:cs="Helvetica"/>
          <w:sz w:val="21"/>
          <w:szCs w:val="21"/>
          <w:lang w:eastAsia="ru-RU"/>
        </w:rPr>
        <w:t>, </w:t>
      </w:r>
      <w:hyperlink r:id="rId8" w:history="1">
        <w:r w:rsidRPr="00B42BD5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прямоугольный треугольник</w:t>
        </w:r>
      </w:hyperlink>
      <w:r w:rsidRPr="005B19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5B196E">
        <w:t>математика и жизнь</w:t>
      </w:r>
      <w:r w:rsidR="005B196E"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85B2A" w:rsidRPr="00C85B2A" w:rsidRDefault="00CA1E90" w:rsidP="00C85B2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Технологическая карта урока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</w:t>
      </w:r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геометрия, 8 </w:t>
      </w:r>
      <w:proofErr w:type="gramStart"/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класс,(</w:t>
      </w:r>
      <w:proofErr w:type="gramEnd"/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УМК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Мерзляк А.Г.</w:t>
      </w:r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урок обобщения и систематизации знаний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gram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применение </w:t>
      </w:r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знаний</w:t>
      </w:r>
      <w:proofErr w:type="gramEnd"/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</w:t>
      </w:r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ения прямоугольных треугольников </w:t>
      </w:r>
      <w:r w:rsidR="00426281" w:rsidRP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26281"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практико-ориентированных задачах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C85B2A" w:rsidRPr="00C85B2A" w:rsidRDefault="00C85B2A" w:rsidP="00C85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закрепить знание определений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sin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cos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tg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ctg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острого угла прямоугольного треугольника, теорему Пифагора, формировать умение применять приобретённые знания для решения практико-ориентированных задач;</w:t>
      </w:r>
    </w:p>
    <w:p w:rsidR="00C85B2A" w:rsidRPr="00C85B2A" w:rsidRDefault="00C85B2A" w:rsidP="00C85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анализировать при доказательстве, построении и решении прямоугольных треугольников;</w:t>
      </w:r>
    </w:p>
    <w:p w:rsidR="00C85B2A" w:rsidRPr="00C85B2A" w:rsidRDefault="00C85B2A" w:rsidP="00C85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умения работать в группах сменного характера, аккуратности, интереса к изучаемой теме.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Раздаточный дидактический материал: карточки с задачами, оценочные листы, ноутбук, проектор, ленты длиной по 48 см, табл</w:t>
      </w:r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ицы </w:t>
      </w:r>
      <w:proofErr w:type="spellStart"/>
      <w:r w:rsidR="0042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Бради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Прогнозируемый результат:</w:t>
      </w:r>
    </w:p>
    <w:p w:rsidR="00C85B2A" w:rsidRDefault="00042E7E" w:rsidP="00C85B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обучающиеся будут </w:t>
      </w:r>
      <w:r w:rsidR="00C85B2A"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находить неизвестные элементы прямоугольного треугольника по известным его элементам.</w:t>
      </w:r>
    </w:p>
    <w:p w:rsidR="00042E7E" w:rsidRPr="00C85B2A" w:rsidRDefault="00042E7E" w:rsidP="00C85B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применять знания при решении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ориентированных задач.</w:t>
      </w:r>
    </w:p>
    <w:p w:rsidR="00C85B2A" w:rsidRPr="00B42BD5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2BD5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Ход урока</w:t>
      </w:r>
    </w:p>
    <w:p w:rsidR="00C85B2A" w:rsidRPr="00B42BD5" w:rsidRDefault="00C85B2A" w:rsidP="00C85B2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42BD5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1. Организационный момент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готовности учащихся к уроку. Приветствие учителя. Объяснение работы с оценочными листами.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ФИО________________________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8"/>
        <w:gridCol w:w="679"/>
      </w:tblGrid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Вместе мы сила! (2 б)</w:t>
            </w: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(работа в группе)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Египетский треугольник (1б)</w:t>
            </w: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(работа в паре)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сам! (2 б)</w:t>
            </w: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(самостоятельная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дома твоего</w:t>
            </w: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б)</w:t>
            </w: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(работа в группе)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B2A" w:rsidRPr="00B42BD5" w:rsidRDefault="00C85B2A" w:rsidP="00C85B2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42BD5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2. Целеполагание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1</w:t>
      </w:r>
    </w:p>
    <w:p w:rsidR="00C85B2A" w:rsidRPr="00C85B2A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7889B3D" wp14:editId="7EE8FB01">
            <wp:extent cx="1762125" cy="1333500"/>
            <wp:effectExtent l="0" t="0" r="9525" b="0"/>
            <wp:docPr id="2" name="Рисунок 2" descr="https://urok.1sept.ru/articles/68876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8763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чём, по вашему мнению, мы будем сегодня говорить на уроке?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2</w:t>
      </w:r>
    </w:p>
    <w:p w:rsidR="00C85B2A" w:rsidRPr="00C85B2A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EB82B6F" wp14:editId="211F6DC9">
            <wp:extent cx="4762500" cy="990600"/>
            <wp:effectExtent l="0" t="0" r="0" b="0"/>
            <wp:docPr id="3" name="Рисунок 3" descr="https://urok.1sept.ru/articles/68876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88763/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стоят вместе эти предметы быта из окружающей жизни?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попробуем сформулировать тему урока. (</w:t>
      </w:r>
      <w:proofErr w:type="gram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треугольниками по жизни)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3 (Тема урока)</w:t>
      </w:r>
    </w:p>
    <w:p w:rsidR="00C85B2A" w:rsidRPr="00B42BD5" w:rsidRDefault="00C85B2A" w:rsidP="00C85B2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42BD5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3. Актуализация знаний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Заполнение на доске кластера по основным теоремам и определениям необходимым для решения заданий урока.</w:t>
      </w:r>
    </w:p>
    <w:p w:rsidR="00C85B2A" w:rsidRPr="00C85B2A" w:rsidRDefault="00C85B2A" w:rsidP="00C85B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Теорема Пифагора</w:t>
      </w:r>
    </w:p>
    <w:p w:rsidR="00C85B2A" w:rsidRPr="00C85B2A" w:rsidRDefault="00C85B2A" w:rsidP="00C85B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 углов треугольника</w:t>
      </w:r>
    </w:p>
    <w:p w:rsidR="00C85B2A" w:rsidRPr="00C85B2A" w:rsidRDefault="00C85B2A" w:rsidP="00C85B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Основное тригонометрическое тождество</w:t>
      </w:r>
    </w:p>
    <w:p w:rsidR="00C85B2A" w:rsidRPr="00C85B2A" w:rsidRDefault="00C85B2A" w:rsidP="00C85B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Определения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sin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cos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tg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ctg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острого угла прямоугольного треугольника</w:t>
      </w:r>
    </w:p>
    <w:p w:rsidR="00C85B2A" w:rsidRPr="00B42BD5" w:rsidRDefault="00C85B2A" w:rsidP="00C85B2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42BD5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lastRenderedPageBreak/>
        <w:t>4. Основная часть урока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</w:t>
      </w:r>
      <w:proofErr w:type="gram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 </w:t>
      </w: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Вместе</w:t>
      </w:r>
      <w:proofErr w:type="gramEnd"/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мы сила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!»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</w:t>
      </w:r>
      <w:r w:rsidR="00E040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еся распределяются в группы по 4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человека и выполняют задания на карточках. Сравнивают ответы с образцом и выставляют баллы в оценочный лист.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A67049C" wp14:editId="30413477">
            <wp:extent cx="3162300" cy="6362700"/>
            <wp:effectExtent l="0" t="0" r="0" b="0"/>
            <wp:docPr id="4" name="Рисунок 4" descr="https://urok.1sept.ru/articles/68876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88763/img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Высота пятиэтажного дома 15 м, а длина пожарной лестницы 30 м. На какой угол должна быть поднята лестница, чтобы достать до крыши дома, если её основание расположено на высоте 2 м от земли?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Сделать вывод: </w:t>
      </w:r>
      <w:proofErr w:type="gram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жизни, таким образом, можно найти расстояние до трудно расположенной точки.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«</w:t>
      </w: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Египетский треугольник»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парах.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Оборудование: листы А4, карандаш, лента длиной 48 см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5</w:t>
      </w:r>
    </w:p>
    <w:p w:rsidR="00C85B2A" w:rsidRPr="00C85B2A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1D28B2DC" wp14:editId="2B90A2F6">
            <wp:extent cx="2095500" cy="1685925"/>
            <wp:effectExtent l="0" t="0" r="0" b="9525"/>
            <wp:docPr id="5" name="Рисунок 5" descr="https://urok.1sept.ru/articles/68876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88763/img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Задание: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помощью предложенного оборудования начертить прямоугольный треугольник, опираясь на знания о египетском треугольнике.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Сравнивают ответы с образцом и выставляют баллы в оценочный лист.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итога задания: Когда это может пригодиться в жизни?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</w:t>
      </w: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 сам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(индивидуальная работа на карточках)</w:t>
      </w:r>
    </w:p>
    <w:p w:rsidR="00C85B2A" w:rsidRPr="00C85B2A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D6261C3" wp14:editId="7837F044">
            <wp:extent cx="2381250" cy="1181100"/>
            <wp:effectExtent l="0" t="0" r="0" b="0"/>
            <wp:docPr id="6" name="Рисунок 6" descr="https://urok.1sept.ru/articles/68876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88763/img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 сторону MN.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учителем и выставление баллов в оценочный лист.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Pr="00C85B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 Крыша дома твоего</w:t>
      </w:r>
      <w:r w:rsidR="00B42B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(Работа в группах по 4</w:t>
      </w: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человека на карточках)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Предлагается для решения практико-ориентированная задача по аналогии с задачами 1-5 из сборника ОГЭ 9 класса.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«Семья планирует закрыть двускатную крышу металлическим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профлистом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Длинна дома 10 метров, ширина 8 метров, угол подъёма крыши 60*.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Семья рассмотрела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прайслисты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трёх ближайших строительных магазинов. В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прайслисте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указана стоимость 1 </w:t>
      </w:r>
      <w:proofErr w:type="spellStart"/>
      <w:proofErr w:type="gram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кв.метра</w:t>
      </w:r>
      <w:proofErr w:type="spellEnd"/>
      <w:proofErr w:type="gram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профлиста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доставка. Какой магазин предпочтет выбрать семья (по наименьшей </w:t>
      </w:r>
      <w:proofErr w:type="spellStart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стоимомти</w:t>
      </w:r>
      <w:proofErr w:type="spellEnd"/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с учётом доставки?</w:t>
      </w:r>
    </w:p>
    <w:p w:rsidR="00C85B2A" w:rsidRPr="00C85B2A" w:rsidRDefault="00C85B2A" w:rsidP="00C85B2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4D4664" wp14:editId="21A718E1">
            <wp:extent cx="2095500" cy="1285875"/>
            <wp:effectExtent l="0" t="0" r="0" b="9525"/>
            <wp:docPr id="7" name="Рисунок 7" descr="https://urok.1sept.ru/articles/68876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88763/img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8"/>
        <w:gridCol w:w="3149"/>
        <w:gridCol w:w="1149"/>
      </w:tblGrid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профлиста</w:t>
            </w:r>
            <w:proofErr w:type="spellEnd"/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</w:t>
            </w: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</w:t>
            </w: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р</w:t>
            </w: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р</w:t>
            </w:r>
          </w:p>
        </w:tc>
      </w:tr>
      <w:tr w:rsidR="00C85B2A" w:rsidRPr="00C85B2A" w:rsidTr="00C85B2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B2A" w:rsidRPr="00C85B2A" w:rsidRDefault="00C85B2A" w:rsidP="00C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Дети на доску выписывают по группам сумму покупки и номер магазина. Сравниваем с образцом и выставляем баллы в оценочный лист.</w:t>
      </w:r>
    </w:p>
    <w:p w:rsidR="00C85B2A" w:rsidRPr="00B42BD5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Подведение итога задания: может ли данный навык выполнения задания пригодиться в </w:t>
      </w:r>
      <w:r w:rsidRPr="00B42BD5">
        <w:rPr>
          <w:rFonts w:ascii="Helvetica" w:eastAsia="Times New Roman" w:hAnsi="Helvetica" w:cs="Helvetica"/>
          <w:sz w:val="21"/>
          <w:szCs w:val="21"/>
          <w:lang w:eastAsia="ru-RU"/>
        </w:rPr>
        <w:t>жизни?</w:t>
      </w:r>
    </w:p>
    <w:p w:rsidR="00C85B2A" w:rsidRPr="00B42BD5" w:rsidRDefault="00C85B2A" w:rsidP="00C85B2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42BD5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5. Рефлексия</w:t>
      </w:r>
    </w:p>
    <w:p w:rsidR="00C85B2A" w:rsidRPr="00C85B2A" w:rsidRDefault="00C85B2A" w:rsidP="00C85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Применяем ли мы в жизни знания о решении прямоугольных треугольников?</w:t>
      </w:r>
    </w:p>
    <w:p w:rsidR="00C85B2A" w:rsidRPr="00C85B2A" w:rsidRDefault="00C85B2A" w:rsidP="00C85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этап урока вам запомнился?</w:t>
      </w:r>
    </w:p>
    <w:p w:rsidR="00C85B2A" w:rsidRPr="00C85B2A" w:rsidRDefault="00C85B2A" w:rsidP="00C85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каком этапе возникли трудности?</w:t>
      </w:r>
    </w:p>
    <w:p w:rsidR="00C85B2A" w:rsidRPr="00C85B2A" w:rsidRDefault="00C85B2A" w:rsidP="00C85B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Выставление оценки за урок в соответствии с баллами оценочного листа.</w:t>
      </w:r>
    </w:p>
    <w:p w:rsidR="00C85B2A" w:rsidRPr="00B42BD5" w:rsidRDefault="00C85B2A" w:rsidP="00C85B2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42BD5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6. Домашнее задание</w:t>
      </w:r>
    </w:p>
    <w:p w:rsidR="005B196E" w:rsidRDefault="005B196E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Дифференцировано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 «3» балла:</w:t>
      </w:r>
    </w:p>
    <w:p w:rsidR="00C85B2A" w:rsidRDefault="00C85B2A" w:rsidP="00C85B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 из сторон прямоугольника равна 4 см, а диагональ 5 см. Найти периметр прямоугольника.</w:t>
      </w:r>
    </w:p>
    <w:p w:rsidR="005B196E" w:rsidRPr="00C85B2A" w:rsidRDefault="005B196E" w:rsidP="00C85B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color w:val="000000"/>
          <w:shd w:val="clear" w:color="auto" w:fill="FFFFFF"/>
        </w:rPr>
        <w:t>В треугольнике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угол </w:t>
      </w:r>
      <w:r>
        <w:rPr>
          <w:i/>
          <w:iCs/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 прямой, </w:t>
      </w:r>
      <w:r>
        <w:rPr>
          <w:i/>
          <w:iCs/>
          <w:color w:val="000000"/>
          <w:shd w:val="clear" w:color="auto" w:fill="FFFFFF"/>
        </w:rPr>
        <w:t>BC</w:t>
      </w:r>
      <w:r>
        <w:rPr>
          <w:color w:val="000000"/>
          <w:shd w:val="clear" w:color="auto" w:fill="FFFFFF"/>
        </w:rPr>
        <w:t xml:space="preserve"> = </w:t>
      </w:r>
      <w:proofErr w:type="gramStart"/>
      <w:r>
        <w:rPr>
          <w:color w:val="000000"/>
          <w:shd w:val="clear" w:color="auto" w:fill="FFFFFF"/>
        </w:rPr>
        <w:t>8 ,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sin</w:t>
      </w:r>
      <w:proofErr w:type="spellEnd"/>
      <w:r>
        <w:rPr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 = 0,4.   Найдите </w:t>
      </w:r>
      <w:r>
        <w:rPr>
          <w:i/>
          <w:iCs/>
          <w:color w:val="000000"/>
          <w:shd w:val="clear" w:color="auto" w:fill="FFFFFF"/>
        </w:rPr>
        <w:t>AB</w:t>
      </w:r>
      <w:r>
        <w:rPr>
          <w:color w:val="000000"/>
          <w:shd w:val="clear" w:color="auto" w:fill="FFFFFF"/>
        </w:rPr>
        <w:t>.</w:t>
      </w:r>
    </w:p>
    <w:p w:rsidR="00C85B2A" w:rsidRPr="00C85B2A" w:rsidRDefault="00C85B2A" w:rsidP="00C85B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 «4-5» балла:</w:t>
      </w:r>
    </w:p>
    <w:p w:rsidR="00C85B2A" w:rsidRDefault="00C85B2A" w:rsidP="00C85B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5B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Высота равнобокой трапеции равна 3,4 см. Угол при нижнем основании равен 60°. Меньшее основание равно 5. Найти большее основание.</w:t>
      </w:r>
    </w:p>
    <w:p w:rsidR="005B196E" w:rsidRPr="005B196E" w:rsidRDefault="005B196E" w:rsidP="00C85B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color w:val="000000"/>
          <w:shd w:val="clear" w:color="auto" w:fill="FFFFFF"/>
        </w:rPr>
        <w:t>В треугольнике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угол </w:t>
      </w:r>
      <w:r>
        <w:rPr>
          <w:i/>
          <w:iCs/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 равен 90°, </w:t>
      </w:r>
      <w:r>
        <w:rPr>
          <w:i/>
          <w:iCs/>
          <w:color w:val="000000"/>
          <w:shd w:val="clear" w:color="auto" w:fill="FFFFFF"/>
        </w:rPr>
        <w:t>AC</w:t>
      </w:r>
      <w:r>
        <w:rPr>
          <w:color w:val="000000"/>
          <w:shd w:val="clear" w:color="auto" w:fill="FFFFFF"/>
        </w:rPr>
        <w:t xml:space="preserve"> = 4, </w:t>
      </w:r>
      <w:proofErr w:type="spellStart"/>
      <w:r>
        <w:rPr>
          <w:color w:val="000000"/>
          <w:shd w:val="clear" w:color="auto" w:fill="FFFFFF"/>
        </w:rPr>
        <w:t>tg</w:t>
      </w:r>
      <w:proofErr w:type="spellEnd"/>
      <w:r>
        <w:rPr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 = 0,75. Найдите </w:t>
      </w:r>
      <w:r>
        <w:rPr>
          <w:i/>
          <w:iCs/>
          <w:color w:val="000000"/>
          <w:shd w:val="clear" w:color="auto" w:fill="FFFFFF"/>
        </w:rPr>
        <w:t>BC.</w:t>
      </w:r>
    </w:p>
    <w:p w:rsidR="005B196E" w:rsidRPr="00C85B2A" w:rsidRDefault="005B196E" w:rsidP="00C85B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color w:val="000000"/>
          <w:shd w:val="clear" w:color="auto" w:fill="FFFFFF"/>
        </w:rPr>
        <w:t>В треугольнике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угол C равен 90°, </w:t>
      </w:r>
      <w:r>
        <w:rPr>
          <w:i/>
          <w:iCs/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</w:rPr>
        <w:t> — середина стороны </w:t>
      </w:r>
      <w:r>
        <w:rPr>
          <w:i/>
          <w:iCs/>
          <w:color w:val="000000"/>
          <w:shd w:val="clear" w:color="auto" w:fill="FFFFFF"/>
        </w:rPr>
        <w:t>AB</w:t>
      </w:r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AB</w:t>
      </w:r>
      <w:r>
        <w:rPr>
          <w:color w:val="000000"/>
          <w:shd w:val="clear" w:color="auto" w:fill="FFFFFF"/>
        </w:rPr>
        <w:t> = 20, </w:t>
      </w:r>
      <w:r>
        <w:rPr>
          <w:i/>
          <w:iCs/>
          <w:color w:val="000000"/>
          <w:shd w:val="clear" w:color="auto" w:fill="FFFFFF"/>
        </w:rPr>
        <w:t>BC</w:t>
      </w:r>
      <w:r>
        <w:rPr>
          <w:color w:val="000000"/>
          <w:shd w:val="clear" w:color="auto" w:fill="FFFFFF"/>
        </w:rPr>
        <w:t> = 10. Найдите </w:t>
      </w:r>
      <w:r>
        <w:rPr>
          <w:i/>
          <w:iCs/>
          <w:color w:val="000000"/>
          <w:shd w:val="clear" w:color="auto" w:fill="FFFFFF"/>
        </w:rPr>
        <w:t>CM</w:t>
      </w:r>
      <w:r>
        <w:rPr>
          <w:color w:val="000000"/>
          <w:shd w:val="clear" w:color="auto" w:fill="FFFFFF"/>
        </w:rPr>
        <w:t>.</w:t>
      </w:r>
    </w:p>
    <w:p w:rsidR="009F7A42" w:rsidRDefault="009F7A42"/>
    <w:sectPr w:rsidR="009F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0DD3"/>
    <w:multiLevelType w:val="multilevel"/>
    <w:tmpl w:val="10B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02016"/>
    <w:multiLevelType w:val="multilevel"/>
    <w:tmpl w:val="5AB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B7180"/>
    <w:multiLevelType w:val="multilevel"/>
    <w:tmpl w:val="2B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B6E26"/>
    <w:multiLevelType w:val="multilevel"/>
    <w:tmpl w:val="DED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56A17"/>
    <w:multiLevelType w:val="multilevel"/>
    <w:tmpl w:val="92F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84C58"/>
    <w:multiLevelType w:val="multilevel"/>
    <w:tmpl w:val="04E4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47133C"/>
    <w:multiLevelType w:val="multilevel"/>
    <w:tmpl w:val="41C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0C"/>
    <w:rsid w:val="00042E7E"/>
    <w:rsid w:val="00426281"/>
    <w:rsid w:val="005B196E"/>
    <w:rsid w:val="0078290C"/>
    <w:rsid w:val="008A49B5"/>
    <w:rsid w:val="009F7A42"/>
    <w:rsid w:val="00B42BD5"/>
    <w:rsid w:val="00C85B2A"/>
    <w:rsid w:val="00CA1E90"/>
    <w:rsid w:val="00E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FC1D"/>
  <w15:chartTrackingRefBased/>
  <w15:docId w15:val="{786329C0-4A1E-45CC-8472-17E00B9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0%BA%D0%BB%D1%8E%D1%87%D0%B5%D0%B2%D1%8B%D0%B5-%D1%81%D0%BB%D0%BE%D0%B2%D0%B0/%D0%BF%D1%80%D1%8F%D0%BC%D0%BE%D1%83%D0%B3%D0%BE%D0%BB%D1%8C%D0%BD%D1%8B%D0%B9-%D1%82%D1%80%D0%B5%D1%83%D0%B3%D0%BE%D0%BB%D1%8C%D0%BD%D0%B8%D0%BA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urok.1sept.ru/%D0%BA%D0%BB%D1%8E%D1%87%D0%B5%D0%B2%D1%8B%D0%B5-%D1%81%D0%BB%D0%BE%D0%B2%D0%B0/%D0%B3%D0%B5%D0%BE%D0%BC%D0%B5%D1%82%D1%80%D0%B8%D1%8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.1sept.ru/mathematics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urok.1sept.ru/persons/433-691-48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2022-03-24T09:42:00Z</dcterms:created>
  <dcterms:modified xsi:type="dcterms:W3CDTF">2022-03-24T17:03:00Z</dcterms:modified>
</cp:coreProperties>
</file>