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молодого педагога Егоровой Елены Александровны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 наставнике Кузнецовой Светлане Валерьевне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both"/>
        <w:spacing w:lineRule="auto" w: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Благодаря совместной работе с моим наставником, Кузнецовой Светланой Валерьевной,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  <w:t xml:space="preserve">приобрела опыт по созданию РППС, используя инновационные подходы,</w:t>
      </w:r>
      <w:r>
        <w:rPr>
          <w:rFonts w:ascii="Times New Roman" w:hAnsi="Times New Roman" w:cs="Times New Roman"/>
          <w:sz w:val="24"/>
          <w:szCs w:val="28"/>
        </w:rPr>
        <w:t xml:space="preserve"> выстроила систему работы с детьми с тяжелыми нарушениями речи и их родителями (законными представителями). </w:t>
      </w:r>
      <w:r>
        <w:rPr>
          <w:rFonts w:ascii="Times New Roman" w:hAnsi="Times New Roman" w:cs="Times New Roman"/>
          <w:sz w:val="24"/>
          <w:szCs w:val="28"/>
        </w:rPr>
        <w:t xml:space="preserve">Наша совместная деятельность позволила мне развить личностные качества, коммуникативные умения, совершенствовать профессиональные навыки, наладить эффективное сотрудничество с родителями воспитанников.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Хочется выразить огромную благодарность своему наставнику,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Светлане Валерьевне, за оказанную помощь в совместной работе.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b w:val="false"/>
          <w:sz w:val="24"/>
        </w:rPr>
      </w:pP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/>
          <w:b w:val="false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/>
          <w:b w:val="false"/>
          <w:sz w:val="24"/>
          <w:szCs w:val="28"/>
          <w:highlight w:val="none"/>
        </w:rPr>
      </w:pP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  <w:r>
        <w:rPr>
          <w:rFonts w:ascii="Times New Roman" w:hAnsi="Times New Roman" w:cs="Times New Roman"/>
          <w:b w:val="false"/>
          <w:sz w:val="24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2025-05-20T10:28:43Z</dcterms:modified>
</cp:coreProperties>
</file>