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E0" w:rsidRPr="008130D4" w:rsidRDefault="001D63E0" w:rsidP="00877603">
      <w:pPr>
        <w:spacing w:after="3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1D63E0" w:rsidRPr="008130D4" w:rsidRDefault="001D63E0" w:rsidP="00A930C2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</w:t>
      </w:r>
      <w:r w:rsidR="00DC48AF"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="00A91309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D63E0" w:rsidRPr="008130D4" w:rsidRDefault="001D63E0" w:rsidP="00DC48AF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Определение, история и предпосылки возникновения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...............5</w:t>
      </w:r>
    </w:p>
    <w:p w:rsidR="001D63E0" w:rsidRPr="008130D4" w:rsidRDefault="001D63E0" w:rsidP="00DC48AF">
      <w:pPr>
        <w:spacing w:after="3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ГМО?.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="00EE4B6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.......................................5</w:t>
      </w:r>
    </w:p>
    <w:p w:rsidR="001D63E0" w:rsidRPr="008130D4" w:rsidRDefault="001D63E0" w:rsidP="00DC48AF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2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создания.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……………………………………………………5</w:t>
      </w:r>
    </w:p>
    <w:p w:rsidR="0073512A" w:rsidRPr="008130D4" w:rsidRDefault="0073512A" w:rsidP="00DC48AF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3. Методы и механизмы получения…………………………………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D63E0" w:rsidRPr="008130D4" w:rsidRDefault="001D63E0" w:rsidP="00DC48AF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883C5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необходимость создания ГМО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?...............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........................7</w:t>
      </w:r>
    </w:p>
    <w:p w:rsidR="001D63E0" w:rsidRPr="008130D4" w:rsidRDefault="00883C52" w:rsidP="00DC48AF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ГМО в народном хозяйстве</w:t>
      </w:r>
      <w:r w:rsidR="001D63E0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EE4B6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="001D63E0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...........8</w:t>
      </w:r>
    </w:p>
    <w:p w:rsidR="001D63E0" w:rsidRPr="008130D4" w:rsidRDefault="001D63E0" w:rsidP="00DC48AF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3C5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Трансгенные растения в сельском хозяйстве, селекции и медицине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….8</w:t>
      </w:r>
    </w:p>
    <w:p w:rsidR="001D63E0" w:rsidRPr="008130D4" w:rsidRDefault="001D63E0" w:rsidP="00A930C2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3C5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продовольственной проблемы </w:t>
      </w:r>
      <w:r w:rsidR="00FC3D9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</w:t>
      </w:r>
      <w:r w:rsidR="00883C5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трансгенных животных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………………………………………………………………………………..9</w:t>
      </w:r>
    </w:p>
    <w:p w:rsidR="001D63E0" w:rsidRPr="008130D4" w:rsidRDefault="001D63E0" w:rsidP="00DC48AF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C5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и риски использования ГМО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………………………………….10</w:t>
      </w:r>
    </w:p>
    <w:p w:rsidR="001D63E0" w:rsidRPr="008130D4" w:rsidRDefault="001D63E0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ГМО </w:t>
      </w:r>
      <w:r w:rsidR="00E0351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–влияние на организм человека………………………………………..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D63E0" w:rsidRPr="008130D4" w:rsidRDefault="001D63E0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Токсичность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883C5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……….11</w:t>
      </w:r>
    </w:p>
    <w:p w:rsidR="001D63E0" w:rsidRPr="008130D4" w:rsidRDefault="001D63E0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Аллергия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E4B6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883C5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……………………………12</w:t>
      </w:r>
    </w:p>
    <w:p w:rsidR="001D63E0" w:rsidRPr="008130D4" w:rsidRDefault="001D63E0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4E6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Онкология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…………………...13</w:t>
      </w:r>
    </w:p>
    <w:p w:rsidR="001D63E0" w:rsidRPr="008130D4" w:rsidRDefault="00DC48AF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1D63E0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EE4B6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1D63E0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A91309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C4E6A" w:rsidRPr="008130D4" w:rsidRDefault="001D63E0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Практическая часть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A930C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……………………………………15</w:t>
      </w:r>
    </w:p>
    <w:p w:rsidR="00A91309" w:rsidRPr="008130D4" w:rsidRDefault="00A91309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  <w:r w:rsidR="00E0351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…17</w:t>
      </w:r>
    </w:p>
    <w:p w:rsidR="001D63E0" w:rsidRPr="008130D4" w:rsidRDefault="001D63E0" w:rsidP="00813DB7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E569A4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……...............................19</w:t>
      </w:r>
    </w:p>
    <w:p w:rsidR="001D63E0" w:rsidRPr="008130D4" w:rsidRDefault="001D63E0" w:rsidP="00E569A4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E569A4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……………………..21</w:t>
      </w:r>
    </w:p>
    <w:p w:rsidR="001D63E0" w:rsidRPr="008130D4" w:rsidRDefault="001D63E0" w:rsidP="00E569A4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="00DC48AF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E569A4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E569A4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……22</w:t>
      </w:r>
    </w:p>
    <w:p w:rsidR="001D63E0" w:rsidRPr="008130D4" w:rsidRDefault="001D63E0" w:rsidP="00813D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63E0" w:rsidRPr="008130D4" w:rsidRDefault="001D63E0" w:rsidP="00A91309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D63E0" w:rsidRPr="008130D4" w:rsidRDefault="001D63E0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Продовольственная проблема является одной из важнейших проблем человечества. Особенно остро она стоит в развивающихся странах, где происходит стремительный рост населения</w:t>
      </w:r>
      <w:r w:rsidR="00BA2013" w:rsidRPr="008130D4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очень слабо развито сельское хозяйство. Постоянные поставки гуманитарной помощи со стороны развитых стран и международных организаций являются явно недостаточными для борьбы с голодом. Уже сейчас дефицит пищевых продуктов в мире превышает 60 млн. тонн, а число людей, страдающих от недостаточного питания, приближается к 1 млрд. человек. Таким образом, современная стратегия производства пищевых продуктов должна быть направлена на поиск выхода из продовольственного кризиса в кратчайшие сроки. Возникла необходимость в применении принципиально новых подходов к созданию высокопродуктивных агросистем, обеспечивающих значительное повышение урожайности сельскохозяйственных культур и продуктивности скота</w:t>
      </w:r>
      <w:r w:rsidR="00BA2013" w:rsidRPr="008130D4">
        <w:rPr>
          <w:rFonts w:ascii="Times New Roman" w:hAnsi="Times New Roman" w:cs="Times New Roman"/>
          <w:sz w:val="28"/>
          <w:szCs w:val="28"/>
          <w:lang w:eastAsia="ru-RU"/>
        </w:rPr>
        <w:t>. Выход был найден в лице транс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генных организмов. </w:t>
      </w:r>
    </w:p>
    <w:p w:rsidR="001D63E0" w:rsidRPr="008130D4" w:rsidRDefault="001D63E0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выбора темы: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2F2" w:rsidRPr="008130D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тем, что число жителей Земли выросло за последнее столетие  </w:t>
      </w:r>
      <w:r w:rsidR="00BA2013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на 4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млрд. человек, а к 2020 году предполагается вырост до 8 млрд., возникла огромная проблема – недостаточное количество продуктов питания, а также многие лекарственные препараты столь дороги, что большая часть населения Земли полагается</w:t>
      </w:r>
      <w:r w:rsidR="00BA2013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на традиционные методы лечения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ГМО все чаще стали входить в продукты питания. В настоящее время содержание ГМО в продуктах является привычным и приемлемым. Стоит безразлично относиться к проблеме ГМ  организмов?  Как отразится в дальнейшем потребление продуктов из ГМО на здоровье человека.</w:t>
      </w:r>
    </w:p>
    <w:p w:rsidR="001D63E0" w:rsidRPr="008130D4" w:rsidRDefault="001D63E0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работы: </w:t>
      </w:r>
      <w:r w:rsidR="0076349D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исследовать последствия  влияние продуктов питания, содержащих ГМ вещества, на организм человека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D63E0" w:rsidRPr="008130D4" w:rsidRDefault="001D63E0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Объект исследования: 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генетически модифицированные организмы (ГМО), как источник пищевых  ресурсов для человека.</w:t>
      </w:r>
    </w:p>
    <w:p w:rsidR="001D63E0" w:rsidRPr="008130D4" w:rsidRDefault="001D63E0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Предмет исследования: </w:t>
      </w:r>
      <w:r w:rsidR="0076349D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 информации о влиянии на организм человека продуктов из генномодифицированных организмов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63E0" w:rsidRPr="008130D4" w:rsidRDefault="001D63E0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Гипотеза: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ГМО организмы существовали в природе всегда, они образовывались в р</w:t>
      </w:r>
      <w:r w:rsidR="00BD72F2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езультате рекомбинации генов, 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организм человека приспособился в процессе эволюции к испо</w:t>
      </w:r>
      <w:r w:rsidR="00BD72F2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льзованию ГМ продуктов питания, а значит негативный эффект незначителен,  минимален.</w:t>
      </w:r>
    </w:p>
    <w:p w:rsidR="001D63E0" w:rsidRPr="008130D4" w:rsidRDefault="001D63E0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30D4">
        <w:rPr>
          <w:rFonts w:ascii="Times New Roman" w:hAnsi="Times New Roman" w:cs="Times New Roman"/>
          <w:sz w:val="28"/>
          <w:szCs w:val="28"/>
        </w:rPr>
        <w:br/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2B76D9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зучить информацию в СМИ и научной литературе о генно- модифицированных продуктах и источниках их производства;</w:t>
      </w:r>
      <w:r w:rsidRPr="008130D4">
        <w:rPr>
          <w:rFonts w:ascii="Times New Roman" w:hAnsi="Times New Roman" w:cs="Times New Roman"/>
          <w:sz w:val="28"/>
          <w:szCs w:val="28"/>
        </w:rPr>
        <w:br/>
      </w:r>
      <w:r w:rsidR="002B76D9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• в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ыяснить, как и для чего стали получать ГМО и использовать их для производства продуктов питания.</w:t>
      </w:r>
      <w:r w:rsidRPr="008130D4">
        <w:rPr>
          <w:rFonts w:ascii="Times New Roman" w:hAnsi="Times New Roman" w:cs="Times New Roman"/>
          <w:sz w:val="28"/>
          <w:szCs w:val="28"/>
        </w:rPr>
        <w:br/>
      </w:r>
      <w:r w:rsidR="002B76D9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• выяснить какие ГМ вещества содержатся в этих продуктах питания и какое воздействие они предположительно могут оказывать на организм человека;</w:t>
      </w:r>
      <w:r w:rsidR="002B76D9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п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 анкетирование учащихся старшего звена 9-11 классов о наиболее популярных среди них продуктах питания;</w:t>
      </w:r>
      <w:r w:rsidRPr="008130D4">
        <w:rPr>
          <w:rFonts w:ascii="Times New Roman" w:hAnsi="Times New Roman" w:cs="Times New Roman"/>
          <w:sz w:val="28"/>
          <w:szCs w:val="28"/>
        </w:rPr>
        <w:br/>
      </w:r>
      <w:r w:rsidR="002B76D9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• п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роанализировать анкеты, характер воздействия ГМ продуктов питания и сделать выводы и рекомендации.</w:t>
      </w:r>
    </w:p>
    <w:p w:rsidR="00BA2013" w:rsidRPr="008130D4" w:rsidRDefault="00BA2013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• изучить и сравнить исследования о безопасности ГМО для человека ученых разных стран.</w:t>
      </w:r>
    </w:p>
    <w:p w:rsidR="001D63E0" w:rsidRPr="008130D4" w:rsidRDefault="001D63E0" w:rsidP="000B03AB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исследования:</w:t>
      </w:r>
    </w:p>
    <w:p w:rsidR="00036D8B" w:rsidRPr="008130D4" w:rsidRDefault="00036D8B" w:rsidP="00883C5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</w:t>
      </w:r>
      <w:r w:rsidR="00BA2013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D63E0" w:rsidRPr="008130D4" w:rsidRDefault="00036D8B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1. И</w:t>
      </w:r>
      <w:r w:rsidR="002B76D9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</w:t>
      </w:r>
      <w:r w:rsidR="001D63E0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научно-публицистической литературы</w:t>
      </w:r>
    </w:p>
    <w:p w:rsidR="00036D8B" w:rsidRPr="008130D4" w:rsidRDefault="00036D8B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Эмпирические</w:t>
      </w:r>
      <w:r w:rsidR="00BA2013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D63E0" w:rsidRPr="008130D4" w:rsidRDefault="00036D8B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1. А</w:t>
      </w:r>
      <w:r w:rsidR="00BA2013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нкетирование респо</w:t>
      </w:r>
      <w:r w:rsidR="001D63E0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ндентов</w:t>
      </w:r>
    </w:p>
    <w:p w:rsidR="001D63E0" w:rsidRPr="008130D4" w:rsidRDefault="00036D8B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2. А</w:t>
      </w:r>
      <w:r w:rsidR="001D63E0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полученных данных</w:t>
      </w:r>
    </w:p>
    <w:p w:rsidR="001D63E0" w:rsidRPr="008130D4" w:rsidRDefault="00036D8B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3. М</w:t>
      </w:r>
      <w:r w:rsidR="001D63E0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етод сплошной выборки</w:t>
      </w:r>
    </w:p>
    <w:p w:rsidR="001D63E0" w:rsidRPr="008130D4" w:rsidRDefault="00036D8B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4. П</w:t>
      </w:r>
      <w:r w:rsidR="001D63E0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оисковый метод при организации этапа сбора материала</w:t>
      </w:r>
    </w:p>
    <w:p w:rsidR="001D63E0" w:rsidRPr="008130D4" w:rsidRDefault="00036D8B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5. М</w:t>
      </w:r>
      <w:r w:rsidR="001D63E0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етод статистической обработки результатов</w:t>
      </w:r>
      <w:r w:rsidR="000E5370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систематизации полученных данных</w:t>
      </w:r>
    </w:p>
    <w:p w:rsidR="00D32DA7" w:rsidRPr="008130D4" w:rsidRDefault="00D32DA7" w:rsidP="00813DB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D63E0" w:rsidRPr="008130D4" w:rsidRDefault="001D63E0" w:rsidP="005838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Глава 1. Определение, ист</w:t>
      </w:r>
      <w:r w:rsidR="003E2C58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ория получения ГМО, методы и механизмы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D63E0" w:rsidRPr="008130D4" w:rsidRDefault="003E2C58" w:rsidP="005838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D63E0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1. Что такое ГМО?</w:t>
      </w:r>
    </w:p>
    <w:p w:rsidR="001D63E0" w:rsidRPr="008130D4" w:rsidRDefault="00BA2013" w:rsidP="005741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Генно-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модифицированные организмы – это измененные методами генной инженерии живые организмы. В узком смысле понятие распространяется на растения. Изменения могут сводиться к введению или удалению генетических фрагментов. При этом может вводиться как чужеродная нуклеиновая кислота, так и данного вида. ГМО объединяют три группы организмов - генетически модифицированные микроорганизмы (ГММ), животные (ГМЖ) и растения (ГМР). Современные биотехнологии (создание ГМО) в зависимости от назначения подразделяются на четыре типа: 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красные биотехнологии - использование ГМО в качестве фабрики для производства лекарственных препаратов;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зеленые биотехнологии - использование ГМ</w:t>
      </w:r>
      <w:r w:rsidR="00FA25DC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5DC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в сельском хозяйстве и лесоводстве;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белые биотехнологии - использование ГМО в различных отраслях промышленности;</w:t>
      </w:r>
    </w:p>
    <w:p w:rsidR="005741B6" w:rsidRPr="008130D4" w:rsidRDefault="001D63E0" w:rsidP="00583815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существует также термин "голубые биотехнологии", он, как правило, применяется к модификациям в водных экосистемах. [3]</w:t>
      </w:r>
    </w:p>
    <w:p w:rsidR="003E2C58" w:rsidRPr="008130D4" w:rsidRDefault="003E2C58" w:rsidP="005838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1. 2. История создания ГМО.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Первый ГМ - продукт был получен в 1972 году, когда ученый Стэндфордского университета Пол Берг объединил в единое целое два гена, выделенных из разных организмов, и получил гибрид, который не встречается в природе. Так был изобретен модифицированный табак. Всего через несколько лет в США начала развиваться индустрия создания генетически модифицированных организмов (ГМО). Очень скоро ученные поняли, благодаря генной модификации растения и овощи становятся морозоустойчивее, дольше хранятся и их не едят насекомые. [2]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Первый ГМ микроорганизм - кишечная палочка с человеческим геном, кодирующим синтез инсулина, появился на свет в 1973 году. В связи с непредсказуемостью результатов ученые Стенли Коэн и Герберт Бойер, сделавшие это изобретение, обратились к мировому научному сообществу с призывом приостановить исследования. На отработку методики промышленного производства микробно - человеческого инсулина и его проверку с особым пристрастием понадобилось семь лет: только в 1980 году американская компания Genentech начала продажу нового препарата. [1]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В 1994 году американская компания Monsanto представила свою первую разработку генной инженерии - помидор под названием FlavrSavr. Он мог в полузрелом состоянии месяцами храниться в прохладном помещении, однако стоило плодам оказаться в тепле - они тут же краснели. Такие свойства помидоры получили благодаря соединению с генами камбалы. Затем ученые скрестили сою с генами некоторых бактерий, и эта культура</w:t>
      </w:r>
      <w:r w:rsidR="00583815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стала устойчивой к гербицидам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. [2]</w:t>
      </w:r>
    </w:p>
    <w:p w:rsidR="005741B6" w:rsidRPr="008130D4" w:rsidRDefault="001D63E0" w:rsidP="0058381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Впоследствии в мире было выведено около тысячи генно-модифицированных культур, однако из них только 100 разрешены к промышленному производству. Наиболее распространенные - помидоры, соя, кукуруза, рис, пшеница, арахис, картофель. </w:t>
      </w:r>
    </w:p>
    <w:p w:rsidR="001D63E0" w:rsidRPr="008130D4" w:rsidRDefault="001D63E0" w:rsidP="005838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E2C58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E2C58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Методы и механизмы получения.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организмов синтезировать те или иные биомолекулы, в первую очередь белки, закодирована в их геноме. Поэтому достаточно "добавить" нужный ген, взятый из другого организма, в бактерию, которая способна расти в простых условиях и чрезвычайно быстро размножаться. Только в 70-е годы были получены воспроизводимые результаты с 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>применением,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называемой векторной трансформации. В основе этого подхода лежит использование векторных молекул - ДНК, способных переносить содержащиеся в них гены в клетку, где эти молекулы реплицируются автономно. Решающую роль в этих экспериментах сыграли также методы получения индивидуальных генов, наработка их в необходимом количестве путем клонирования. [3]</w:t>
      </w:r>
    </w:p>
    <w:p w:rsidR="001D63E0" w:rsidRPr="008130D4" w:rsidRDefault="001D63E0" w:rsidP="005741B6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лежит одна из особенностей строения генома бактерий - наличие у них небольших, отличных от хромосомы, кольцевых молекул ДНК, называемых плазмидами. Плазмиды широко распространены в природе и встречаются у подавляющего числ</w:t>
      </w:r>
      <w:r w:rsidR="0058381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прокариотических организмов.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свойством плазмид является их способность реплицироваться (размножаться) вместе с ДНК клетки хозяина.</w:t>
      </w:r>
      <w:r w:rsidR="0058381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обычных условиях клетки хозяина не нуждаются в плазмидах, но они могут придавать ряд особых свойств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масса исследований, которые привели к развитию генной инженерии, проводилась на классическом объекте микробиологов - кишечной палочке Escherichia coli. С помощью специальных ферментов - эндонуклеаз рестрикции, или рестриктаз, плазмида, несущая какой-нибудь маркерный ген, например, ген устойчивости к определенному антибиотику, разрезается в строго определенном месте с образованием с каждой стороны нескольких (от одного до пяти) неспаренных оснований - "липких концов". С помощью таких же рестриктаз получается фрагмент генома организма-донора, несущий нужный ген, например, ген человеческого инсулина. Такой процесс - включение чужеродной ДНК в бактериальную клетку носит название трансформации, а молекула ДНК </w:t>
      </w:r>
      <w:r w:rsidR="0058381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</w:t>
      </w:r>
      <w:r w:rsidR="00583815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3E0" w:rsidRPr="008130D4" w:rsidRDefault="001D63E0" w:rsidP="0058381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Значительно сложнее подвергнуть генетической модификации эукариотические микроорганизмы, а именно грибы. Как и у бактерий, у них имеются плазмиды, но использование их в качестве векторов часто оказывается не очень эффективно. Поэтому для того, чтобы возник стабильный трансформант, необходимы два последовательных события: проникновение рекомбинантной ДНК в клетку и ее интеграция в хромосомную ДНК. Такой метод называется интегративной трансформацией. В дальнейшем генно-инженерное конструирование у дрожжей пошло по пути создания кольцевых плазмид с центромерами, особыми участками ДНК, обеспечивающими связь с белками веретена деления и, следовательно, равномерное распределение таких плазмид между двумя клетками во время митоза.</w:t>
      </w:r>
    </w:p>
    <w:p w:rsidR="001D63E0" w:rsidRPr="008130D4" w:rsidRDefault="003E2C58" w:rsidP="005838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2. Почему возникла необходимость создания ГМО</w:t>
      </w:r>
      <w:r w:rsidR="001D63E0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1D63E0" w:rsidRPr="008130D4" w:rsidRDefault="001D63E0" w:rsidP="0058381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Сторонники широкого использования ГМО заявляют, что все возможности увеличить продовольственный потенциал в мире фактически исчерпаны, поэтому</w:t>
      </w:r>
      <w:r w:rsidR="00583815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необходимость искать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новые подходы и широко использовать современные биотехнологии для пополнения запасов продовольствия.</w:t>
      </w:r>
    </w:p>
    <w:p w:rsidR="001D63E0" w:rsidRPr="008130D4" w:rsidRDefault="001D63E0" w:rsidP="005741B6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Американские ученые Б. Глик и Дж. Пастернак выделяют три основные аргументы в пользу распространения ГМ</w:t>
      </w:r>
      <w:r w:rsidR="00FA25DC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A25DC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растений:</w:t>
      </w:r>
    </w:p>
    <w:p w:rsidR="001D63E0" w:rsidRPr="008130D4" w:rsidRDefault="00AF6E2A" w:rsidP="00AF6E2A">
      <w:pPr>
        <w:pStyle w:val="a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введение гена (генов) способствует повышению сельскохозяйственной ценности и декоративных качеств культурных растений;</w:t>
      </w:r>
    </w:p>
    <w:p w:rsidR="001D63E0" w:rsidRPr="008130D4" w:rsidRDefault="00AF6E2A" w:rsidP="00AF6E2A">
      <w:pPr>
        <w:pStyle w:val="a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ГМ-растения могут служить живыми биореактором при малозатратном производстве важных белков;</w:t>
      </w:r>
    </w:p>
    <w:p w:rsidR="001D63E0" w:rsidRPr="008130D4" w:rsidRDefault="00AF6E2A" w:rsidP="00AF6E2A">
      <w:pPr>
        <w:pStyle w:val="a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генетическая трансформация растений позволяет изучать действие генов в ходе развития растения и других биологических процессов.</w:t>
      </w:r>
    </w:p>
    <w:p w:rsidR="001D63E0" w:rsidRPr="008130D4" w:rsidRDefault="001D63E0" w:rsidP="005741B6">
      <w:pPr>
        <w:pStyle w:val="a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развития генной инженерии ставится задача "научить" растение производить совершенно новые вещества,</w:t>
      </w:r>
      <w:r w:rsidR="00AF6E2A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не засоряющие окружающую среду,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необходимые как для медицины, так и для других сфер. По мнению ученых биотехнологии открыли перспективы дальнейшего прогресса сельского хозяйства и обеспечения населения Земли необходимым количеством продовольствия.</w:t>
      </w:r>
    </w:p>
    <w:p w:rsidR="008252EF" w:rsidRPr="008130D4" w:rsidRDefault="001D63E0" w:rsidP="00AF6E2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отчете ВОЗ сделала вывод, что генетически модифицированные продукты могут способствовать улучшению здоровья людей и развития человечества, а выгоды ГМО очевидны - рост урожайности, улучшения качества и разнообразия пищевых продуктов, что способствует повышению жизненного уровня. Но при этом подчеркивается необходимость долгосрочных исследований, так как некоторые гены, ранее отсутствовали в сельскохозяйственных растениях. Доказано, что молекула ДНК может быть стабильной в пробирке в лабораторных условиях, но оказаться нестабильной в живых организмах, взаимодействуя со своим окружением нелинейно. </w:t>
      </w:r>
      <w:r w:rsidR="00AF6E2A" w:rsidRPr="008130D4">
        <w:rPr>
          <w:rFonts w:ascii="Times New Roman" w:hAnsi="Times New Roman" w:cs="Times New Roman"/>
          <w:sz w:val="28"/>
          <w:szCs w:val="28"/>
          <w:lang w:eastAsia="ru-RU"/>
        </w:rPr>
        <w:t>Как это скажется на здоровье человека, еще предстоит выяснить.</w:t>
      </w:r>
    </w:p>
    <w:p w:rsidR="001D63E0" w:rsidRPr="008130D4" w:rsidRDefault="003E2C58" w:rsidP="00AF6E2A">
      <w:pPr>
        <w:pStyle w:val="ae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Использование ГМО в народном хозяйстве</w:t>
      </w:r>
      <w:r w:rsidR="001D63E0"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D63E0" w:rsidRPr="008130D4" w:rsidRDefault="001D63E0" w:rsidP="00AF6E2A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5D23B3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Трансгенные растения в сельском хозяйстве</w:t>
      </w:r>
      <w:r w:rsidR="007861AC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, селекции и медицине</w:t>
      </w:r>
      <w:r w:rsidR="005D23B3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D63E0" w:rsidRPr="008130D4" w:rsidRDefault="00AF6E2A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аибольший резонанс в обществе вызвало применение генетически модифицированных организмов для производства сельскохозяйственной продукции. Сейчас в мире уже существуют множество растений (кукуруза, соя, хлопок, рапс, томат, картофель и т.д.) устойчивых к гербицидам, насекомым, вирусам, с улучшенными качественными характеристиками.</w:t>
      </w:r>
    </w:p>
    <w:p w:rsidR="001D63E0" w:rsidRPr="008130D4" w:rsidRDefault="00AF6E2A" w:rsidP="00AF6E2A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Одной из основных проблем сельскохозяйственного производства является борьба с сорняками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перенести в генетический материал растения нужный ген от устойчивых к гербицидам микроорганизмов. </w:t>
      </w:r>
    </w:p>
    <w:p w:rsidR="001D63E0" w:rsidRPr="008130D4" w:rsidRDefault="00AF6E2A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проблемой растениеводства является повышение контроля численности насекомых-вредителей сельскохозяйственных культур. Среди биопес</w:t>
      </w:r>
      <w:r w:rsidR="00FA25DC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тицидов широко используется так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называемый Bt-токсин. Токсин губителен для насекомых и соверше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нно безвреден для млекопитающих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. [4]</w:t>
      </w:r>
    </w:p>
    <w:p w:rsidR="001D63E0" w:rsidRPr="008130D4" w:rsidRDefault="00AF6E2A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Третье еще одно важное направление генетической инженерии - селекция сортов, устойчивых к стрессовым факторам среды: засухе, жаре, холод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у, повышенному засолению почвы.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генной инженерии повышают урожайност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ь сельскохозяйственных растений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. [3]</w:t>
      </w:r>
    </w:p>
    <w:p w:rsidR="001D63E0" w:rsidRPr="008130D4" w:rsidRDefault="001D63E0" w:rsidP="00AF6E2A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Сейчас ведутся работы и получены обнадеживающие результаты по созданию кофе без кофеина, табака</w:t>
      </w:r>
      <w:r w:rsidR="00FA25DC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без никотина, арахиса, не содержащего характерных для него аллергенов. Создан "золотой" рис.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Большой интерес представляет использование трансгенных растений в целях получения съедобных вакцин для повышения устойчивости организма человека к опасным заболеваниям. Важной особенностью съедобных вакцин является их потенциальная дешевизна, биологическая биобезопасность, простота хранения и применения. Концепция производства вакцин в трансгенных растениях впервые сформулировали Х.Мэйсон с соавторами (1992 г.). [5]</w:t>
      </w:r>
    </w:p>
    <w:p w:rsidR="00883C52" w:rsidRPr="008130D4" w:rsidRDefault="001D63E0" w:rsidP="005D25E1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Направления использования трансгенных растений могут быть совершенно неожиданными. Так, предполагается применять их для очистки почвы от загрязнений нефтью и тяжелыми металлами наряду с микроорганизмами.</w:t>
      </w:r>
    </w:p>
    <w:p w:rsidR="001D63E0" w:rsidRPr="008130D4" w:rsidRDefault="001D63E0" w:rsidP="005D25E1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0C4B0A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C4B0A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Решение продовольственной проблемы </w:t>
      </w:r>
      <w:r w:rsidR="00FC3D95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через</w:t>
      </w:r>
      <w:r w:rsidR="000C4B0A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использования трансгенных животных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Основным направлением исследований в области генетической инженерии животных является выведение пород с повышенной продуктивностью</w:t>
      </w:r>
      <w:r w:rsidR="005D25E1" w:rsidRPr="008130D4">
        <w:rPr>
          <w:rFonts w:ascii="Times New Roman" w:hAnsi="Times New Roman" w:cs="Times New Roman"/>
          <w:sz w:val="28"/>
          <w:szCs w:val="28"/>
          <w:lang w:eastAsia="ru-RU"/>
        </w:rPr>
        <w:t>, устойчивостью к болезням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. Например, трансгенные свиньи с добавленным геном гормона роста более мускулистые и мене</w:t>
      </w:r>
      <w:r w:rsidR="00FC3D95" w:rsidRPr="008130D4">
        <w:rPr>
          <w:rFonts w:ascii="Times New Roman" w:hAnsi="Times New Roman" w:cs="Times New Roman"/>
          <w:sz w:val="28"/>
          <w:szCs w:val="28"/>
          <w:lang w:eastAsia="ru-RU"/>
        </w:rPr>
        <w:t>е жирные. То есть из туши транс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генного кабанчика можно получи</w:t>
      </w:r>
      <w:r w:rsidR="005D25E1" w:rsidRPr="008130D4">
        <w:rPr>
          <w:rFonts w:ascii="Times New Roman" w:hAnsi="Times New Roman" w:cs="Times New Roman"/>
          <w:sz w:val="28"/>
          <w:szCs w:val="28"/>
          <w:lang w:eastAsia="ru-RU"/>
        </w:rPr>
        <w:t>ть больше мяса,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и меньше сала. [6]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Cs/>
          <w:sz w:val="28"/>
          <w:szCs w:val="28"/>
          <w:lang w:eastAsia="ru-RU"/>
        </w:rPr>
        <w:t>Бельгийская голубая корова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выводилась селекционерами в период с 1920-го до 1950 года. 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Ученые и фермеры отдавали предпочтение животным с большой мышечной массой, а не тем, которые давали много молока. Быки этой породы могут иметь массу более 1,3 тонны и достигать 1,5 метра в высоту.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Мышцы у таких животных появляются на шестой неделе от рождения и дают на выходе до 80 процентов больше мяса по сравнению с обычными коровами. У бельгийских голубых также наблюдаются мутации, связанные с выработкой миостатина.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Сейчас ученые пытаются реализовать ряд проектов, такие как улучшение качества шерсти овец, выведение пород крупного рогатого скота, и многое другое. Трудности связаны с определенными техническими (сложности получения и размножения), финансовыми, а иногда и этическими проблемами.[3]</w:t>
      </w:r>
    </w:p>
    <w:p w:rsidR="008252EF" w:rsidRPr="008130D4" w:rsidRDefault="001D63E0" w:rsidP="005D25E1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Таким образом</w:t>
      </w:r>
      <w:r w:rsidR="00FA25DC" w:rsidRPr="008130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научные исследования в области применения генетически модифицированных организмов ведутся по целому ряду перспективных направлений. Уже получены интересные результаты, значит, в будущем следует ожидать появления новых сортов, видов, штаммов с новыми возможностями.</w:t>
      </w:r>
    </w:p>
    <w:p w:rsidR="001D63E0" w:rsidRPr="008130D4" w:rsidRDefault="000C4B0A" w:rsidP="005D25E1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4. Последствия и риски использования ГМО.</w:t>
      </w:r>
    </w:p>
    <w:p w:rsidR="008252EF" w:rsidRPr="008130D4" w:rsidRDefault="001D63E0" w:rsidP="005D25E1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находясь в определенной эйфории от достижений "генной революции", человечество, к сожалению, не осознает все возможные ее угрозы и вызовы. В полной мере оценить их сегодня, пожалуй, и невозможно, поскольку в процессе внедрения определенного гена, модифицированный организм приобретает или может приобрести целый ряд свойств, появление и особенности которых предсказать невозможно из-за недостаточной изученности механизмов функционирования генома. Вследствие этого при производстве ГМО, их коммерческом использовании, распространении и потреблении возникает целый ряд нежелательных явлений и рисков, которые необходимо исследовать, чтобы предупредить возможные негативные воздействия в будущем. </w:t>
      </w:r>
    </w:p>
    <w:p w:rsidR="001D63E0" w:rsidRPr="008130D4" w:rsidRDefault="001D63E0" w:rsidP="005D25E1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4.1. ГМО </w:t>
      </w:r>
      <w:r w:rsidR="00A91309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– влияние на организм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человека.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Среди потенциальн</w:t>
      </w:r>
      <w:r w:rsidR="00FA25DC" w:rsidRPr="008130D4">
        <w:rPr>
          <w:rFonts w:ascii="Times New Roman" w:hAnsi="Times New Roman" w:cs="Times New Roman"/>
          <w:sz w:val="28"/>
          <w:szCs w:val="28"/>
          <w:lang w:eastAsia="ru-RU"/>
        </w:rPr>
        <w:t>ых рисков для здоровья человека,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использованием генно-инжене</w:t>
      </w:r>
      <w:r w:rsidR="00FA25DC" w:rsidRPr="008130D4">
        <w:rPr>
          <w:rFonts w:ascii="Times New Roman" w:hAnsi="Times New Roman" w:cs="Times New Roman"/>
          <w:sz w:val="28"/>
          <w:szCs w:val="28"/>
          <w:lang w:eastAsia="ru-RU"/>
        </w:rPr>
        <w:t>рных организмов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 следующие:</w:t>
      </w:r>
    </w:p>
    <w:p w:rsidR="001D63E0" w:rsidRPr="008130D4" w:rsidRDefault="005D25E1" w:rsidP="005D25E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синтез новых для реципиентного организма белков-продуктов трансгенов, которые могут быть токсичными и/или аллергенными;</w:t>
      </w:r>
    </w:p>
    <w:p w:rsidR="001D63E0" w:rsidRPr="008130D4" w:rsidRDefault="005D25E1" w:rsidP="005D25E1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1D63E0" w:rsidRPr="008130D4">
        <w:rPr>
          <w:rFonts w:ascii="Times New Roman" w:hAnsi="Times New Roman" w:cs="Times New Roman"/>
          <w:sz w:val="28"/>
          <w:szCs w:val="28"/>
          <w:lang w:eastAsia="ru-RU"/>
        </w:rPr>
        <w:t>изменение активности отдельных генов живых организмов под влиянием вставки чужеродной ДНК, в результате которого может произойти ухудшение потребительских свойств  продуктов питания, получаемых из этих организмов;</w:t>
      </w:r>
    </w:p>
    <w:p w:rsidR="008252EF" w:rsidRPr="008130D4" w:rsidRDefault="001D63E0" w:rsidP="005D25E1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Стратегия оценки безопасности ГМ питания основана на принципе "существенной эквивалентности", разработанном OECD. Согласно этому принципу, оценивается не уровень безопасности новых продуктов питания как таковой, а его изменение в сравнении с традиционными пищевыми аналогами. [5]</w:t>
      </w:r>
    </w:p>
    <w:p w:rsidR="001D63E0" w:rsidRPr="008130D4" w:rsidRDefault="005D25E1" w:rsidP="005D25E1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4.2. Токсичность.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Российская пресса не так давно сообщала о случаях серьезных массовых отравлений безалкогольными напитками производства одной из известных в мире компаний. Но пищевая добавка, полученная с помощью генетической модификации и ставшая причиной отравлений, используется не только в этой продукции. Так называемый искусственный подсластитель аспартам (Е-951), представляет собой генетически модифицированный нейротоксин. Этот химический препарат используется как пищевая добавка и рекламируется как натуральный продукт. Выпускаемый под различными торговыми марками аспартам присутствует более чем в шести тысячах наименований продуктов: прежде всего в детских витаминах, лекарствах, диетических напитках и практически в любом ресторанном блюде. Есть девяносто два документально подтвержденных случая отравления аспартамом.  [2]</w:t>
      </w:r>
    </w:p>
    <w:p w:rsidR="008252EF" w:rsidRPr="008130D4" w:rsidRDefault="001D63E0" w:rsidP="005D25E1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Другая история связана с использованием в качестве пищевой добавки аминокислоты L-триптофана. В США у нескольких тысяч человек был обнаружен синдром эозинофилин-миалгии. Умерли 37 человек, и более тысячи людей стали инвалидами. Неизвестный фактор оказал влияние на иммунную систему человека. Суставы и муску</w:t>
      </w:r>
      <w:r w:rsidR="005D25E1" w:rsidRPr="008130D4">
        <w:rPr>
          <w:rFonts w:ascii="Times New Roman" w:hAnsi="Times New Roman" w:cs="Times New Roman"/>
          <w:sz w:val="28"/>
          <w:szCs w:val="28"/>
          <w:lang w:eastAsia="ru-RU"/>
        </w:rPr>
        <w:t>лы болели, конечности распухали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. Оказалось, что в результате генетических манипуляций эта бактерия приобрела способность образовывать в небольших количествах этилен-бистриптофан, который и явился причиной развития заболевания и гибели людей.[2]</w:t>
      </w:r>
    </w:p>
    <w:p w:rsidR="001D63E0" w:rsidRPr="008130D4" w:rsidRDefault="001D63E0" w:rsidP="005D25E1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4.3. Аллергия.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При попадании трансгенных белков в организм человека возможно возникновение разнообразных аллергических реакций, метаболических расстройств и т.д. Это вызвано тем, что вследствие трансформации генетически модифицированные организмы способны синтезировать токсичные для человека метаболиты, появление которых контролировать практически невозможно. Невозможно также заранее предусмотреть не только их химическую природу, но и сам факт их аккумуляции. В целом, около 25% всех белков, которые активно используются для получения ГМ растений, имеют аллергические свойства, в зависимости от их концентрации в продукте. [1]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Сравнительный анализ частоты заболеваний, связанных с качеством продуктов питания, который был проведен в США и Скандинавских странах, показал, что население этих стран имеет достаточно высокий уровень жизни, примерно одинаковую потребительскую корзину и уровень медицинских услуг. Но оказалось, что частота пищевых заболеваний в США в 3-5 раз была выше, чем в странах Скандинавии. Единственным отличием в питании является активное потребление ГМ продуктов населением США и их практическое отсутствие в рационе населения скандинавских стран.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Первые тревожные сведения стали поступать при использовании кукурузы "СтарЛинк" с повышенным содержанием токсичного белка, уничтожающего кукурузного червя. Этот белок представляет собой сильный человеческий аллерген: он практически не переваривается, плохо разрушается при высокой температуре и является причиной развития аллергической реакции вплоть до анафилактического шока. Скандал был вызван в первую очередь тем, что фирма продавала "Стар Линк" под видом обычной кукурузы. Семена опасной кукурузы случайно попали на поля кукурузы пищевой - у сотни людей возникла сильная аллергия. </w:t>
      </w:r>
      <w:r w:rsidR="00006DB3" w:rsidRPr="008130D4">
        <w:rPr>
          <w:rFonts w:ascii="Times New Roman" w:hAnsi="Times New Roman" w:cs="Times New Roman"/>
          <w:sz w:val="28"/>
          <w:szCs w:val="28"/>
          <w:lang w:eastAsia="ru-RU"/>
        </w:rPr>
        <w:t>Откуда она берется?</w:t>
      </w:r>
    </w:p>
    <w:p w:rsidR="008252EF" w:rsidRPr="008130D4" w:rsidRDefault="00006DB3" w:rsidP="005D25E1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искусственно созданные гены не могут проникать в клетки тканей организма человека. Но микроорганизмы могут взаимодействовать с измененными элементами ГМО. Как при этом изменятся микроорганизмы симбионты не известно. Они могут начать вырабатывать измененный белок, который является для </w:t>
      </w:r>
      <w:r w:rsidR="005D25E1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 антигеном, вызывая 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>иммунную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реакцию.</w:t>
      </w:r>
      <w:r w:rsidR="005D25E1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A17" w:rsidRPr="008130D4">
        <w:rPr>
          <w:rFonts w:ascii="Times New Roman" w:hAnsi="Times New Roman" w:cs="Times New Roman"/>
          <w:sz w:val="28"/>
          <w:szCs w:val="28"/>
          <w:lang w:eastAsia="ru-RU"/>
        </w:rPr>
        <w:t>[12]</w:t>
      </w:r>
    </w:p>
    <w:p w:rsidR="001D63E0" w:rsidRPr="008130D4" w:rsidRDefault="001D63E0" w:rsidP="005D25E1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4.4. Онкология.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Ещё в конце 20 века появились научные работы, в которых указывалось на связь ГМО с онкологией. В работе немецкого учёного Дерфлера (1995), рассказывается о механизмах возникновения новообразований в результате употребления ГМО. В работе Эвена и Пуштая (1999) описывается образование опухоли в тонком кишечнике при добавлении в корм лабораторных животных ГМ</w:t>
      </w:r>
      <w:r w:rsidR="002A3141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3141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картофеля с геном лектина подснежника. В последние годы наблюдается всплеск онкологических заболеваний, особенно желудочно-кишечного тракта. Во много раз увеличилось количество детей, больных лейкемией.</w:t>
      </w:r>
      <w:r w:rsidR="005D25E1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[9]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63E0" w:rsidRPr="008130D4" w:rsidRDefault="001D63E0" w:rsidP="008252E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Для увеличения надоев от коров фирма "Монсанто" (США), продукция которой широко распространена на российском рынке, создала генетически модифицированный гормон роста. Но уже после того как исследования представили и утвердили, выяснилось, что в ГМ-гормоне встроена неподходящая аминокислота. Эксперименты привели к получению продукта с "ошибочной" структурой генов. Из пятидесяти девяти биоактивных гормонов, обнаруженных в молоке, которое взяли от коров, получавших гормон роста, наиболее опасным является IGF-1. Он стимулирует любой вид рака у человека. При пастеризации IGF-1 не уничтожается. [2]</w:t>
      </w:r>
      <w:r w:rsidRPr="008130D4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</w:p>
    <w:p w:rsidR="00294D0B" w:rsidRPr="008130D4" w:rsidRDefault="00294D0B" w:rsidP="008252EF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можно ли считать что ГМ организмы естественный «продукт» природного происхождения, а значит не является новым для организма человека?</w:t>
      </w:r>
    </w:p>
    <w:p w:rsidR="00294D0B" w:rsidRPr="008130D4" w:rsidRDefault="00294D0B" w:rsidP="008252EF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Европейском союзе ГМО означает «организм, за исключением организма человека, в котором генетический материал был изменен таким образом, как это не происходит природным способом в результате скрещивания и/или природной рекомбинации». под живыми измененными организмами или ЖИО называет «любой живой организм, обладающий новой комбинацией генетического материала, полученной благодаря использованию современной биотехнологии». В рамках этих определений под ГМО понимается организм, генетический материал которого не встречается в природе, либо он был получен с помощью процесса, который не встречается в природе. Иногда в природе встречаются межвидовые гибриды, но они  - бесплодны.</w:t>
      </w:r>
    </w:p>
    <w:p w:rsidR="00294D0B" w:rsidRPr="008130D4" w:rsidRDefault="00294D0B" w:rsidP="008252EF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многогранна и существуют случаи генетической передачи без скрещивания. В частности бактерии могут обмениваться генами в результате горизонтального переноса генов. Иногда такой горизонтальный перенос генов по передачи генов происходит между бактериями, вирусами и растениями. Но это случается не часто и когда это происходит, это часто имеет эволюционное значение и чаще всего приводит к появлению генетических заболеваний. Например, было обнаружено, что сладкий картофель переносил гены агробактерии, это известно как общее бактериальное заражение растений.</w:t>
      </w:r>
      <w:r w:rsidR="007E1DA4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[13]</w:t>
      </w:r>
    </w:p>
    <w:p w:rsidR="00294D0B" w:rsidRPr="008130D4" w:rsidRDefault="00FC3D95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естественное происхождение, а значит эволюционно безопасное для человека использование ГМ организмов для производства пищевых продуктов не подтвердилось в ходе нашего исследования. </w:t>
      </w:r>
      <w:r w:rsidR="00294D0B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Первоначальная гипотеза не имеет научного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подтверждения</w:t>
      </w:r>
      <w:r w:rsidR="00294D0B" w:rsidRPr="008130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8AF" w:rsidRPr="008130D4" w:rsidRDefault="0005381B" w:rsidP="000B03AB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Выводы</w:t>
      </w:r>
      <w:r w:rsidR="0063709D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74AD4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2F2" w:rsidRPr="008130D4" w:rsidRDefault="00DC48AF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130D4">
        <w:rPr>
          <w:rFonts w:ascii="Times New Roman" w:hAnsi="Times New Roman" w:cs="Times New Roman"/>
          <w:sz w:val="28"/>
          <w:szCs w:val="28"/>
        </w:rPr>
        <w:t xml:space="preserve"> В</w:t>
      </w:r>
      <w:r w:rsidR="00C23B9A" w:rsidRPr="008130D4">
        <w:rPr>
          <w:rFonts w:ascii="Times New Roman" w:hAnsi="Times New Roman" w:cs="Times New Roman"/>
          <w:sz w:val="28"/>
          <w:szCs w:val="28"/>
        </w:rPr>
        <w:t xml:space="preserve"> природе трансгенные организмы могут образовываться путем межвидовых скрещиваний, но гибриды, в основном, бесплодны. Если перенос генов происходит на микроуровне, т</w:t>
      </w:r>
      <w:r w:rsidRPr="008130D4">
        <w:rPr>
          <w:rFonts w:ascii="Times New Roman" w:hAnsi="Times New Roman" w:cs="Times New Roman"/>
          <w:sz w:val="28"/>
          <w:szCs w:val="28"/>
        </w:rPr>
        <w:t>о чаще всего это приводит к различным заболеваниям</w:t>
      </w:r>
      <w:r w:rsidR="00C23B9A" w:rsidRPr="008130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72F2" w:rsidRPr="008130D4" w:rsidRDefault="00DC48AF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D72F2" w:rsidRPr="008130D4">
        <w:rPr>
          <w:rFonts w:ascii="Times New Roman" w:hAnsi="Times New Roman" w:cs="Times New Roman"/>
          <w:sz w:val="28"/>
          <w:szCs w:val="28"/>
          <w:lang w:eastAsia="ru-RU"/>
        </w:rPr>
        <w:t>Создание ГМ организмов решает продовольственную проблему планетарного масштаба, поэтому производство ГМ организмов и продуктов питания, содержащих ГМ белок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72F2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будет развиваться</w:t>
      </w:r>
    </w:p>
    <w:p w:rsidR="00BD72F2" w:rsidRPr="008130D4" w:rsidRDefault="00DC48AF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D72F2" w:rsidRPr="008130D4">
        <w:rPr>
          <w:rFonts w:ascii="Times New Roman" w:hAnsi="Times New Roman" w:cs="Times New Roman"/>
          <w:sz w:val="28"/>
          <w:szCs w:val="28"/>
          <w:lang w:eastAsia="ru-RU"/>
        </w:rPr>
        <w:t>Влияние ГМ организмов на здоровье человека неоднозначно, как положительное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72F2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так и отрицательное и этот является актуальным направлением научного исследования</w:t>
      </w:r>
    </w:p>
    <w:p w:rsidR="00BB5040" w:rsidRPr="008130D4" w:rsidRDefault="00DC48AF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84E05" w:rsidRPr="008130D4">
        <w:rPr>
          <w:rFonts w:ascii="Times New Roman" w:hAnsi="Times New Roman" w:cs="Times New Roman"/>
          <w:sz w:val="28"/>
          <w:szCs w:val="28"/>
          <w:lang w:eastAsia="ru-RU"/>
        </w:rPr>
        <w:t>Мы не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нашли подтверждения гипотезы</w:t>
      </w:r>
      <w:r w:rsidR="00D84E05" w:rsidRPr="008130D4">
        <w:rPr>
          <w:rFonts w:ascii="Times New Roman" w:hAnsi="Times New Roman" w:cs="Times New Roman"/>
          <w:sz w:val="28"/>
          <w:szCs w:val="28"/>
          <w:lang w:eastAsia="ru-RU"/>
        </w:rPr>
        <w:t>, что  ГМО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существовали</w:t>
      </w:r>
      <w:r w:rsidR="00D84E05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в природе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изначально </w:t>
      </w:r>
      <w:r w:rsidR="00D84E05" w:rsidRPr="008130D4">
        <w:rPr>
          <w:rFonts w:ascii="Times New Roman" w:hAnsi="Times New Roman" w:cs="Times New Roman"/>
          <w:sz w:val="28"/>
          <w:szCs w:val="28"/>
          <w:lang w:eastAsia="ru-RU"/>
        </w:rPr>
        <w:t>и в процессе эволюции человек приспособился к употреблению ГМ продуктов.</w:t>
      </w:r>
    </w:p>
    <w:p w:rsidR="000B03AB" w:rsidRPr="008130D4" w:rsidRDefault="00BD72F2" w:rsidP="00E629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я продолжу исследование по этой теме, т.к. мне интересно 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>узнать,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свести к минимуму последствия негативного влияния ГМ продуктов и можно ли прогнозировать появления заведомо опасных для человека новых биологических форм живых организмов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2. Практическая часть. </w:t>
      </w:r>
    </w:p>
    <w:p w:rsidR="00D32DA7" w:rsidRPr="008130D4" w:rsidRDefault="00D32DA7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Одни утверждают, что ГМО очень опасны, мало изучены и противоречат всем законам природы. Другие считают, что в наше время прибегать к помощи ГМО вполне естественно и даже необходимо. </w:t>
      </w:r>
    </w:p>
    <w:p w:rsidR="00D32DA7" w:rsidRPr="008130D4" w:rsidRDefault="00D32DA7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Выявить в продуктах питания наличие ГМО можно только в специальной лаборатории, но это долго, дорого и нельзя гарантировать 100%  точный результ</w:t>
      </w:r>
      <w:r w:rsidR="00135109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ат. </w:t>
      </w:r>
      <w:r w:rsidR="00813DB7" w:rsidRPr="008130D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815A4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ною была проведено исследование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выяснению общественного мнения по этому вопросу.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прос 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проводился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среди учеников 9-11 классов. </w:t>
      </w:r>
      <w:r w:rsidR="000E5370" w:rsidRPr="008130D4">
        <w:rPr>
          <w:rFonts w:ascii="Times New Roman" w:hAnsi="Times New Roman" w:cs="Times New Roman"/>
          <w:sz w:val="28"/>
          <w:szCs w:val="28"/>
          <w:lang w:eastAsia="ru-RU"/>
        </w:rPr>
        <w:t>В исследовании принимало участие 100 обучающихся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29C8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E004D" w:rsidRPr="008130D4">
        <w:rPr>
          <w:rFonts w:ascii="Times New Roman" w:hAnsi="Times New Roman" w:cs="Times New Roman"/>
          <w:sz w:val="28"/>
          <w:szCs w:val="28"/>
          <w:lang w:eastAsia="ru-RU"/>
        </w:rPr>
        <w:t>Приложение №1)</w:t>
      </w:r>
    </w:p>
    <w:p w:rsidR="00036D8B" w:rsidRPr="008130D4" w:rsidRDefault="00D34C33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Были получены следующие результаты:</w:t>
      </w:r>
    </w:p>
    <w:p w:rsidR="00D34C33" w:rsidRPr="008130D4" w:rsidRDefault="00D34C33" w:rsidP="000B03AB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4C381" wp14:editId="421CF1B2">
            <wp:extent cx="1935677" cy="2553194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9483E"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F7A64" wp14:editId="7FF751F9">
            <wp:extent cx="2305050" cy="2552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35109"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D8491" wp14:editId="2B73B759">
            <wp:extent cx="1952625" cy="2562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0FC2" w:rsidRPr="008130D4" w:rsidRDefault="000E5370" w:rsidP="000E5370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</w:t>
      </w:r>
      <w:r w:rsidR="002A3141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98%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</w:t>
      </w:r>
      <w:r w:rsidR="002A3141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ГМО, однако только 50% обращают вним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141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этикетки при покупке продуктов</w:t>
      </w:r>
      <w:r w:rsidR="00BB5040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примерно столько же (52%) интересуются этой проблемой.</w:t>
      </w:r>
    </w:p>
    <w:p w:rsidR="00135109" w:rsidRPr="008130D4" w:rsidRDefault="00135109" w:rsidP="000B03AB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5FC00" wp14:editId="08214819">
            <wp:extent cx="1769423" cy="1900052"/>
            <wp:effectExtent l="0" t="0" r="21590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67F64" wp14:editId="3BB1CCCF">
            <wp:extent cx="1911927" cy="1900052"/>
            <wp:effectExtent l="0" t="0" r="12700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60F5D" wp14:editId="4D483967">
            <wp:extent cx="2196935" cy="1900052"/>
            <wp:effectExtent l="0" t="0" r="13335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0FC2" w:rsidRPr="008130D4" w:rsidRDefault="000E5370" w:rsidP="000E5370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Опрос показал, что,</w:t>
      </w:r>
      <w:r w:rsidR="00BB5040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5040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то, что 79% респондентов знают, что пища с содержанием ГМ добавок может быть опасна, они все равно покупают эти продукты (54%), и употребляю шоколад и газированные напитки (63%)</w:t>
      </w:r>
    </w:p>
    <w:p w:rsidR="00FB0FC2" w:rsidRPr="008130D4" w:rsidRDefault="00FB0FC2" w:rsidP="000B03AB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7965B" wp14:editId="6A301532">
            <wp:extent cx="2719449" cy="2505694"/>
            <wp:effectExtent l="0" t="0" r="2413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18916" wp14:editId="7E54C943">
            <wp:extent cx="3075709" cy="2493818"/>
            <wp:effectExtent l="38100" t="0" r="10795" b="209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2E61" w:rsidRPr="008130D4" w:rsidRDefault="000E5370" w:rsidP="000E5370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0546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81% (68%+13%) посещают ресторан Mc Donald’s, зная о том, что 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</w:t>
      </w:r>
      <w:r w:rsidR="0030546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состоит ассортимент, содержит ГМО.</w:t>
      </w:r>
    </w:p>
    <w:p w:rsidR="003C2E61" w:rsidRPr="008130D4" w:rsidRDefault="003C2E61" w:rsidP="000B03AB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C0872" wp14:editId="62DCF4FF">
            <wp:extent cx="2956956" cy="2256312"/>
            <wp:effectExtent l="0" t="0" r="15240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2E61" w:rsidRPr="008130D4" w:rsidRDefault="000E5370" w:rsidP="000B03AB">
      <w:pPr>
        <w:pStyle w:val="ae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Диаграмма показывает</w:t>
      </w:r>
      <w:r w:rsidR="009A264D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0546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64% опрошенных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46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знать о влиянии ГМО на здоровье человека.</w:t>
      </w:r>
    </w:p>
    <w:p w:rsidR="00D32DA7" w:rsidRPr="008130D4" w:rsidRDefault="000E5370" w:rsidP="00E629C8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</w:t>
      </w:r>
      <w:r w:rsidR="00D32DA7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ГМО интересу</w:t>
      </w:r>
      <w:r w:rsidR="0030546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B955B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немногим</w:t>
      </w:r>
      <w:r w:rsidR="0030546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половины обучающих</w:t>
      </w:r>
      <w:r w:rsidR="00B955B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5462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2DA7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школы. Исходя из этого</w:t>
      </w:r>
      <w:r w:rsidR="0089449A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DA7"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могу предположить, что остальная часть либо не знакома с рисками употребления ГМ продуктов, либо они нейтрально относятся к этому вопросу и не считают ГМО опасными.  </w:t>
      </w:r>
    </w:p>
    <w:p w:rsidR="00A91309" w:rsidRPr="008130D4" w:rsidRDefault="000E5370" w:rsidP="00A91309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2 . </w:t>
      </w:r>
      <w:r w:rsidR="00E629C8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исследования </w:t>
      </w:r>
      <w:r w:rsidR="00A91309" w:rsidRPr="008130D4">
        <w:rPr>
          <w:rFonts w:ascii="Times New Roman" w:hAnsi="Times New Roman" w:cs="Times New Roman"/>
          <w:sz w:val="28"/>
          <w:szCs w:val="28"/>
          <w:lang w:eastAsia="ru-RU"/>
        </w:rPr>
        <w:t>было установлено, что информированность школьников о проблемах ГМО низкая, а значит в дальнейшем нужно работать в этом направлении.</w:t>
      </w:r>
    </w:p>
    <w:p w:rsidR="000F25B6" w:rsidRPr="008130D4" w:rsidRDefault="000E5370" w:rsidP="000F25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Выяснив мнение школьников по вопросам информированности о ГМО, я решила провести сравнение по результатам полученным при исследовании ГМО в отношении проблемы здоровья человека учеными разных стран.</w:t>
      </w:r>
    </w:p>
    <w:p w:rsidR="00E629C8" w:rsidRPr="008130D4" w:rsidRDefault="000F25B6" w:rsidP="00E629C8">
      <w:pPr>
        <w:pStyle w:val="ae"/>
        <w:spacing w:line="360" w:lineRule="auto"/>
        <w:ind w:firstLine="708"/>
        <w:jc w:val="both"/>
      </w:pPr>
      <w:r w:rsidRPr="008130D4">
        <w:rPr>
          <w:rFonts w:ascii="Times New Roman" w:hAnsi="Times New Roman" w:cs="Times New Roman"/>
          <w:sz w:val="28"/>
          <w:szCs w:val="28"/>
        </w:rPr>
        <w:t>Американская академия наук, техник</w:t>
      </w:r>
      <w:r w:rsidR="00E629C8" w:rsidRPr="008130D4">
        <w:rPr>
          <w:rFonts w:ascii="Times New Roman" w:hAnsi="Times New Roman" w:cs="Times New Roman"/>
          <w:sz w:val="28"/>
          <w:szCs w:val="28"/>
        </w:rPr>
        <w:t xml:space="preserve">и и медицины организовала </w:t>
      </w:r>
      <w:r w:rsidRPr="008130D4">
        <w:rPr>
          <w:rFonts w:ascii="Times New Roman" w:hAnsi="Times New Roman" w:cs="Times New Roman"/>
          <w:sz w:val="28"/>
          <w:szCs w:val="28"/>
        </w:rPr>
        <w:t>масштабное исследование почти 900 научных статей, на тему влияния ГМ-культур на организм человека и окружающую среду</w:t>
      </w:r>
    </w:p>
    <w:p w:rsidR="000F25B6" w:rsidRPr="008130D4" w:rsidRDefault="00E629C8" w:rsidP="00E629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6349D" w:rsidRPr="008130D4">
        <w:rPr>
          <w:rFonts w:ascii="Times New Roman" w:hAnsi="Times New Roman" w:cs="Times New Roman"/>
          <w:sz w:val="28"/>
          <w:szCs w:val="28"/>
        </w:rPr>
        <w:t>проведенного</w:t>
      </w:r>
      <w:r w:rsidRPr="008130D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76349D" w:rsidRPr="008130D4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Pr="008130D4">
        <w:rPr>
          <w:rFonts w:ascii="Times New Roman" w:hAnsi="Times New Roman" w:cs="Times New Roman"/>
          <w:sz w:val="28"/>
          <w:szCs w:val="28"/>
        </w:rPr>
        <w:t>:</w:t>
      </w:r>
      <w:r w:rsidR="000F25B6" w:rsidRPr="0081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C8" w:rsidRPr="008130D4" w:rsidRDefault="00E629C8" w:rsidP="000F25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0F25B6" w:rsidRPr="008130D4">
        <w:rPr>
          <w:rFonts w:ascii="Times New Roman" w:hAnsi="Times New Roman" w:cs="Times New Roman"/>
          <w:sz w:val="28"/>
          <w:szCs w:val="28"/>
        </w:rPr>
        <w:t xml:space="preserve">в сотнях научных работ не найдено никаких признаков негативного влияния продуктов из ГМ - </w:t>
      </w:r>
      <w:r w:rsidRPr="008130D4">
        <w:rPr>
          <w:rFonts w:ascii="Times New Roman" w:hAnsi="Times New Roman" w:cs="Times New Roman"/>
          <w:sz w:val="28"/>
          <w:szCs w:val="28"/>
        </w:rPr>
        <w:t xml:space="preserve">культур на здоровье человека; </w:t>
      </w:r>
    </w:p>
    <w:p w:rsidR="00E629C8" w:rsidRPr="008130D4" w:rsidRDefault="00E629C8" w:rsidP="000F25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8130D4">
        <w:rPr>
          <w:rFonts w:ascii="Times New Roman" w:hAnsi="Times New Roman" w:cs="Times New Roman"/>
          <w:sz w:val="28"/>
          <w:szCs w:val="28"/>
        </w:rPr>
        <w:t>у</w:t>
      </w:r>
      <w:r w:rsidR="000F25B6" w:rsidRPr="008130D4">
        <w:rPr>
          <w:rFonts w:ascii="Times New Roman" w:hAnsi="Times New Roman" w:cs="Times New Roman"/>
          <w:sz w:val="28"/>
          <w:szCs w:val="28"/>
        </w:rPr>
        <w:t xml:space="preserve">потребление продуктов из ГМ - культур никак не коррелирует с заболеваниями раком, ожирением, диабетом, болезнями ЖКТ, заболеваниями почек, аутизмом и </w:t>
      </w:r>
      <w:r w:rsidRPr="008130D4">
        <w:rPr>
          <w:rFonts w:ascii="Times New Roman" w:hAnsi="Times New Roman" w:cs="Times New Roman"/>
          <w:sz w:val="28"/>
          <w:szCs w:val="28"/>
        </w:rPr>
        <w:t xml:space="preserve">аллергиями; </w:t>
      </w:r>
    </w:p>
    <w:p w:rsidR="000F25B6" w:rsidRPr="008130D4" w:rsidRDefault="00E629C8" w:rsidP="000F25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8130D4">
        <w:rPr>
          <w:rFonts w:ascii="Times New Roman" w:hAnsi="Times New Roman" w:cs="Times New Roman"/>
          <w:sz w:val="28"/>
          <w:szCs w:val="28"/>
        </w:rPr>
        <w:t>н</w:t>
      </w:r>
      <w:r w:rsidR="000F25B6" w:rsidRPr="008130D4">
        <w:rPr>
          <w:rFonts w:ascii="Times New Roman" w:hAnsi="Times New Roman" w:cs="Times New Roman"/>
          <w:sz w:val="28"/>
          <w:szCs w:val="28"/>
        </w:rPr>
        <w:t>е установлено долговременного повышения заболеваемости после массового распространения продуктов питания из ГМ -куль</w:t>
      </w:r>
      <w:r w:rsidR="00E01111" w:rsidRPr="008130D4">
        <w:rPr>
          <w:rFonts w:ascii="Times New Roman" w:hAnsi="Times New Roman" w:cs="Times New Roman"/>
          <w:sz w:val="28"/>
          <w:szCs w:val="28"/>
        </w:rPr>
        <w:t>тур в США и Канаде в 90-е годы;</w:t>
      </w:r>
    </w:p>
    <w:p w:rsidR="00E01111" w:rsidRPr="008130D4" w:rsidRDefault="00E01111" w:rsidP="000F25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0F25B6" w:rsidRPr="008130D4">
        <w:rPr>
          <w:rFonts w:ascii="Times New Roman" w:hAnsi="Times New Roman" w:cs="Times New Roman"/>
          <w:sz w:val="28"/>
          <w:szCs w:val="28"/>
        </w:rPr>
        <w:t xml:space="preserve">обнаружены определённые свидетельства </w:t>
      </w:r>
      <w:r w:rsidR="000F25B6" w:rsidRPr="008130D4">
        <w:rPr>
          <w:rFonts w:ascii="Times New Roman" w:hAnsi="Times New Roman" w:cs="Times New Roman"/>
          <w:iCs/>
          <w:sz w:val="28"/>
          <w:szCs w:val="28"/>
        </w:rPr>
        <w:t>положительного</w:t>
      </w:r>
      <w:r w:rsidR="000F25B6" w:rsidRPr="008130D4">
        <w:rPr>
          <w:rFonts w:ascii="Times New Roman" w:hAnsi="Times New Roman" w:cs="Times New Roman"/>
          <w:sz w:val="28"/>
          <w:szCs w:val="28"/>
        </w:rPr>
        <w:t xml:space="preserve"> влияния ГМО на здоровье людей. </w:t>
      </w:r>
    </w:p>
    <w:p w:rsidR="00E01111" w:rsidRPr="008130D4" w:rsidRDefault="00E01111" w:rsidP="000F25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8130D4">
        <w:rPr>
          <w:rFonts w:ascii="Times New Roman" w:hAnsi="Times New Roman" w:cs="Times New Roman"/>
          <w:sz w:val="28"/>
          <w:szCs w:val="28"/>
        </w:rPr>
        <w:t>и</w:t>
      </w:r>
      <w:r w:rsidR="000F25B6" w:rsidRPr="008130D4">
        <w:rPr>
          <w:rFonts w:ascii="Times New Roman" w:hAnsi="Times New Roman" w:cs="Times New Roman"/>
          <w:sz w:val="28"/>
          <w:szCs w:val="28"/>
        </w:rPr>
        <w:t>спользование устойчивых к насекомым и гербицидов культур не уменьшает общее разнообразие флоры и фауны, а устойчивые к насекомым</w:t>
      </w:r>
      <w:r w:rsidRPr="008130D4">
        <w:rPr>
          <w:rFonts w:ascii="Times New Roman" w:hAnsi="Times New Roman" w:cs="Times New Roman"/>
          <w:sz w:val="28"/>
          <w:szCs w:val="28"/>
        </w:rPr>
        <w:t xml:space="preserve"> культуры иногда увеличивают её</w:t>
      </w:r>
    </w:p>
    <w:p w:rsidR="00E01111" w:rsidRPr="008130D4" w:rsidRDefault="00E01111" w:rsidP="000F25B6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0D4">
        <w:rPr>
          <w:rFonts w:ascii="Times New Roman" w:hAnsi="Times New Roman" w:cs="Times New Roman"/>
          <w:sz w:val="28"/>
          <w:szCs w:val="28"/>
        </w:rPr>
        <w:t>Исследование показало, что процесс проникновения искусственного гена в дикую природу возможен, но не удалось обнаружить никаких неблагоприятных эффектов. [14]</w:t>
      </w:r>
    </w:p>
    <w:p w:rsidR="00EF4793" w:rsidRPr="008130D4" w:rsidRDefault="00E01111" w:rsidP="0073512A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В результате независимого российского исследования, проведенного Общенациональной Ассоциацией генетической безопасности совместно с Институтом проблем экологии и эволюции им. А. Н. Северцова, по изучению влияния ГМО на млекопитающих</w:t>
      </w:r>
      <w:r w:rsidR="00EF4793" w:rsidRPr="008130D4">
        <w:rPr>
          <w:rFonts w:ascii="Times New Roman" w:hAnsi="Times New Roman" w:cs="Times New Roman"/>
          <w:sz w:val="28"/>
          <w:szCs w:val="28"/>
          <w:lang w:eastAsia="ru-RU"/>
        </w:rPr>
        <w:t>. Было выявлено:</w:t>
      </w:r>
    </w:p>
    <w:p w:rsidR="0073512A" w:rsidRPr="008130D4" w:rsidRDefault="00EF4793" w:rsidP="00EF4793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значительное негативное влияние кормов, содержащих ГМ компоненты, на репродуктивные функции и здоровье лабораторных животных (</w:t>
      </w:r>
      <w:r w:rsidRPr="008130D4">
        <w:rPr>
          <w:rFonts w:ascii="Times New Roman" w:hAnsi="Times New Roman" w:cs="Times New Roman"/>
          <w:sz w:val="28"/>
          <w:szCs w:val="28"/>
        </w:rPr>
        <w:t>отставание в развитии и росте, нарушение соотношения полов в выводках с увеличением доли самок, уменьшение числа детенышей в помете, вплоть до их полного отсутствия у второго поколения);</w:t>
      </w:r>
    </w:p>
    <w:p w:rsidR="0073512A" w:rsidRPr="008130D4" w:rsidRDefault="00EF4793" w:rsidP="0073512A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3512A" w:rsidRPr="008130D4">
        <w:rPr>
          <w:rFonts w:ascii="Times New Roman" w:hAnsi="Times New Roman" w:cs="Times New Roman"/>
          <w:sz w:val="28"/>
          <w:szCs w:val="28"/>
          <w:lang w:eastAsia="ru-RU"/>
        </w:rPr>
        <w:t>собенно негативно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ГМО </w:t>
      </w:r>
      <w:r w:rsidR="0073512A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воздействуют на иммунную и на мочеполовую системы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человека, что приводит в третьем поколении</w:t>
      </w:r>
      <w:r w:rsidR="0073512A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к полной стерильности нации. </w:t>
      </w:r>
    </w:p>
    <w:p w:rsidR="0076349D" w:rsidRPr="008130D4" w:rsidRDefault="00EF4793" w:rsidP="0076349D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73512A" w:rsidRPr="008130D4">
        <w:rPr>
          <w:rFonts w:ascii="Times New Roman" w:hAnsi="Times New Roman" w:cs="Times New Roman"/>
          <w:sz w:val="28"/>
          <w:szCs w:val="28"/>
          <w:lang w:eastAsia="ru-RU"/>
        </w:rPr>
        <w:t>ужеродное ДНК, попадая в организм человека с пищей, всасывается с кишечника в кровь и оттуда оно способно проникать в любую клетку организма и изменять (мутировать) ее ДНК. К тому же за данными исследований, трансген имеет сильную устойчивость к антибиотикам.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A17" w:rsidRPr="008130D4">
        <w:rPr>
          <w:rFonts w:ascii="Times New Roman" w:hAnsi="Times New Roman" w:cs="Times New Roman"/>
          <w:sz w:val="28"/>
          <w:szCs w:val="28"/>
          <w:lang w:eastAsia="ru-RU"/>
        </w:rPr>
        <w:t>[15]</w:t>
      </w:r>
      <w:r w:rsidR="0076349D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349D" w:rsidRPr="008130D4" w:rsidRDefault="0076349D" w:rsidP="0076349D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Бесплодие, деградация и мутация - таковы возможные последствия употребления в пищу генетически модифицированных продуктов, изготовленных с применением генетически модифицированных </w:t>
      </w:r>
    </w:p>
    <w:p w:rsidR="0073512A" w:rsidRPr="008130D4" w:rsidRDefault="0076349D" w:rsidP="0076349D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организмов (ГМО).</w:t>
      </w:r>
    </w:p>
    <w:p w:rsidR="00A0240B" w:rsidRPr="008130D4" w:rsidRDefault="00EF4793" w:rsidP="00A0240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="0076349D"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6349D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BAF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49D" w:rsidRPr="008130D4">
        <w:rPr>
          <w:rFonts w:ascii="Times New Roman" w:hAnsi="Times New Roman" w:cs="Times New Roman"/>
          <w:sz w:val="28"/>
          <w:szCs w:val="28"/>
          <w:lang w:eastAsia="ru-RU"/>
        </w:rPr>
        <w:t>1. И</w:t>
      </w:r>
      <w:r w:rsidR="00BA1BAF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сследования американских ученых демонстрируют относительную безопасность использования ГМО в пищевой и сельско-хозяйственной отраслях производства. Так как уже сейчас в производстве продуктов питания содержится ГМ кукуруза и соя, то возможно маркировка продуктов заведомо содержит модифицированный белок – «Без ГМО», </w:t>
      </w:r>
      <w:r w:rsidR="0076349D" w:rsidRPr="008130D4">
        <w:rPr>
          <w:rFonts w:ascii="Times New Roman" w:hAnsi="Times New Roman" w:cs="Times New Roman"/>
          <w:sz w:val="28"/>
          <w:szCs w:val="28"/>
          <w:lang w:eastAsia="ru-RU"/>
        </w:rPr>
        <w:t>это грамотный маркетинговый ход,</w:t>
      </w:r>
      <w:r w:rsidR="00A0240B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349D" w:rsidRPr="008130D4">
        <w:rPr>
          <w:rFonts w:ascii="Times New Roman" w:hAnsi="Times New Roman" w:cs="Times New Roman"/>
          <w:sz w:val="28"/>
          <w:szCs w:val="28"/>
          <w:lang w:eastAsia="ru-RU"/>
        </w:rPr>
        <w:t>рассчитанный</w:t>
      </w:r>
      <w:r w:rsidR="00A0240B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страх перед неизвестным.</w:t>
      </w:r>
    </w:p>
    <w:p w:rsidR="00A0240B" w:rsidRPr="008130D4" w:rsidRDefault="0076349D" w:rsidP="00A0240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2. И</w:t>
      </w:r>
      <w:r w:rsidR="00A0240B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сследования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</w:t>
      </w:r>
      <w:r w:rsidR="00A0240B" w:rsidRPr="008130D4">
        <w:rPr>
          <w:rFonts w:ascii="Times New Roman" w:hAnsi="Times New Roman" w:cs="Times New Roman"/>
          <w:sz w:val="28"/>
          <w:szCs w:val="28"/>
          <w:lang w:eastAsia="ru-RU"/>
        </w:rPr>
        <w:t>показали противоположные результаты, поэтому промышленное производство ГМО в России не разрешено. Каждый сорт должен пройти экологическую экспертизу и получить свидетельство о государственном разрешении.</w:t>
      </w:r>
    </w:p>
    <w:p w:rsidR="00D32DA7" w:rsidRPr="008130D4" w:rsidRDefault="00D32DA7" w:rsidP="000E5370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37D4" w:rsidRPr="008130D4" w:rsidRDefault="00A0240B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В ходе проведенного исследования было установлено</w:t>
      </w:r>
      <w:r w:rsidR="0089449A" w:rsidRPr="008130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2694"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что ГМО решает продовольственную проблему и используется в химической </w:t>
      </w:r>
      <w:r w:rsidR="004837D4" w:rsidRPr="008130D4">
        <w:rPr>
          <w:rFonts w:ascii="Times New Roman" w:hAnsi="Times New Roman" w:cs="Times New Roman"/>
          <w:sz w:val="28"/>
          <w:szCs w:val="28"/>
          <w:lang w:eastAsia="ru-RU"/>
        </w:rPr>
        <w:t>и фармацевтической промышленности. Но так как эти организмы не существовали в природе, поэтому приспособление организма человека к таким организмам не происходит. В следствии появляются всевозможные риски и осложнения, и в ходе исследования наша гипотеза не нашла подтверждения.</w:t>
      </w:r>
    </w:p>
    <w:p w:rsidR="00A0240B" w:rsidRPr="008130D4" w:rsidRDefault="00D32DA7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сложно в полной мере постичь значение генной инженерии для будущего человечества. К сожалению, наши знания о генах еще очень </w:t>
      </w:r>
      <w:r w:rsidR="004837D4" w:rsidRPr="008130D4">
        <w:rPr>
          <w:rFonts w:ascii="Times New Roman" w:hAnsi="Times New Roman" w:cs="Times New Roman"/>
          <w:sz w:val="28"/>
          <w:szCs w:val="28"/>
          <w:lang w:eastAsia="ru-RU"/>
        </w:rPr>
        <w:t>малы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. Вместе с тем уровень коммерциализации и скорость распространения современных биотехнологий в условиях глобализации экономики является впечатляющим. </w:t>
      </w:r>
    </w:p>
    <w:p w:rsidR="00A0240B" w:rsidRPr="008130D4" w:rsidRDefault="00A0240B" w:rsidP="00A0240B">
      <w:pPr>
        <w:pStyle w:val="ae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Предполагается:</w:t>
      </w:r>
    </w:p>
    <w:p w:rsidR="004D0925" w:rsidRPr="008130D4" w:rsidRDefault="004D0925" w:rsidP="004D092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A0240B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индустриальное сближение сельскохозяйственных предприятий,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40B"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фармацевтических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, волоконных и энергетических предприятий, а также компаний по производству микропроцессоров и информационных технологий;</w:t>
      </w:r>
    </w:p>
    <w:p w:rsidR="004D0925" w:rsidRPr="008130D4" w:rsidRDefault="004D0925" w:rsidP="004D092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• получение путем генетических манипуляций растений с агрономически ценными характеристиками, которые будут доминировать в новых сортах трансгенных растений;</w:t>
      </w:r>
    </w:p>
    <w:p w:rsidR="00A0240B" w:rsidRPr="008130D4" w:rsidRDefault="004D0925" w:rsidP="004D092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• постепенно будет увеличиваться доля сортов с измененными питательными свойствами.</w:t>
      </w:r>
    </w:p>
    <w:p w:rsidR="00D32DA7" w:rsidRPr="008130D4" w:rsidRDefault="00D32DA7" w:rsidP="000B03A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Особенно остро сегодня стоит вопрос возможных рисков и угроз для здоровья человека и экосистемы Земли связанных с ГМО</w:t>
      </w:r>
      <w:r w:rsidR="004D0925" w:rsidRPr="008130D4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нет точных экспериментальных данных, которые бы четко указывали вред ГМО. Также не существует экспериментальных данных, которые бы однозначно подтверждали их безопасность для человека и экологии, особенно при длительном потреблении и культивации. Это связано с тем, что предсказать и оценить все возможные риски, связанные с ГМО, сегодня практически невозможно, поскольку при встраивании определенного гена, модифицированный организм в различных условиях, сразу или через определенный период времени, может приобрести целый ряд свойств, появление и особенности которых заранее предсказать невозможно из-за недостаточной изученности механизмов функционирования генома. Поэтому сегодняшняя дискуссия относительно безопасности или вредного воздействия ГМО строится преимущественно на более или менее обоснованных гипотезах, которые требуют дополнительных исследований и экспериментальных подтверждений. С большой вероятностью можно утверждать, что мы все являемся участниками глобального эксперимента по ГМО, специфика и опасность которого заключается в том, что в случае возникновения негативных последствий, которые трудно предвидеть заранее, их невозможно остановить и тем более повернуть вспять.</w:t>
      </w:r>
    </w:p>
    <w:p w:rsidR="0073512A" w:rsidRPr="008130D4" w:rsidRDefault="007351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1. Дягтерев Н. Генная инженерия: спасение или гибель человечества?-СПб.: ИК "Невский проспект", 2002. - 128 с 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2. Ермакова Н.В. Что мы едим? Воздействие на человека ГМО и способы защиты. - 2-е изд. - М.: Амрита, 2011. - 64 с.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3. Ермишин А.П. Генетически модифицированные организмы: мифы и реальность. - Мн.: Технология, 2004. - 118 с.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4. Рыбчин В.Н. Основы генетической инженерии. 2-е изд., перераб. и доп.: Учебник для вузов. СПб.: Изд-во СПбГТУ, 2002. 522 с.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5. Щелкунов С.Н. Генетическая инженерия: Учеб.-справ. Пособие. - 2-е изд., испр. и доп. - Новосибирск: Сиб. унив. Изд-во, 2004. - 496 с.; ил.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6. Кузнецов В.В., Куликов А.М. Генетически модифицированные организмы и полученные из них продукты, реальные и потенциальные риски // Российский химический журнал, 2005, № 69 (4), с. 70-83.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7. Семенова М.Л. Зачем нужны трансгенные животные. Соросовский образовательный журнал. 2001, Т. 7, № 4, С. 13-20.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eastAsia="ru-RU"/>
        </w:rPr>
        <w:t>8. Зоны, свободны от ГМО, опыт России / под ред. В</w:t>
      </w: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130D4">
        <w:rPr>
          <w:rFonts w:ascii="Times New Roman" w:hAnsi="Times New Roman" w:cs="Times New Roman"/>
          <w:sz w:val="28"/>
          <w:szCs w:val="28"/>
          <w:lang w:eastAsia="ru-RU"/>
        </w:rPr>
        <w:t>Копейкиной</w:t>
      </w: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>. - 2008.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>9. Doerfler W. The insertion of foreign DNA into mammalian genomes and its consequences: a concept in oncogenesis. Adv Cancer Res. 1995, 66, 313-44.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>10. Pusztai A. Genetically Modified Foods: Are They a Risk to Human/Animal Health. Biotechnology: genetically modified organisms. 2001.</w:t>
      </w:r>
    </w:p>
    <w:p w:rsidR="00D32DA7" w:rsidRPr="008130D4" w:rsidRDefault="00D32DA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>11. Saxena D. et al. Vertical movement in soil of insecticidal Cry1Ab protein from Bacillus thuringiensis. Soil Biol. Biochem. 2002, 34, 111-120.</w:t>
      </w:r>
    </w:p>
    <w:p w:rsidR="00E21A17" w:rsidRPr="008130D4" w:rsidRDefault="00E21A17" w:rsidP="000B03AB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12.       </w:t>
      </w:r>
      <w:hyperlink r:id="rId18" w:history="1">
        <w:r w:rsidRPr="008130D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https://www.samara.kp.ru</w:t>
        </w:r>
      </w:hyperlink>
    </w:p>
    <w:p w:rsidR="00E21A17" w:rsidRPr="008130D4" w:rsidRDefault="00E21A17" w:rsidP="00E21A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>13.</w:t>
      </w:r>
      <w:r w:rsidRPr="008130D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Pr="008130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eur-lex.europa.eu/legal-content/EN/TXT/?uri=URISERV%3Al28130</w:t>
      </w:r>
      <w:r w:rsidRPr="008130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br/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«PNAS», 16 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2015 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8130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doi: 10.1073/pnas.1419685112.</w:t>
      </w:r>
      <w:r w:rsidRPr="008130D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30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www.pnas.org/content/112/18/5844.abstract</w:t>
      </w:r>
    </w:p>
    <w:p w:rsidR="00E21A17" w:rsidRPr="008130D4" w:rsidRDefault="001226B4" w:rsidP="00E21A17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hyperlink r:id="rId19" w:anchor="ixzz5B7pZLDKK" w:history="1">
        <w:r w:rsidR="00E21A17" w:rsidRPr="008130D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http://gmoobzor.com/stati/chto-takoe-gmo.html#ixzz5B7pZLDKK</w:t>
        </w:r>
      </w:hyperlink>
    </w:p>
    <w:p w:rsidR="00E21A17" w:rsidRPr="008130D4" w:rsidRDefault="00E21A17" w:rsidP="00E21A17">
      <w:pPr>
        <w:pStyle w:val="ae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14. </w:t>
      </w:r>
      <w:hyperlink r:id="rId20" w:history="1">
        <w:r w:rsidRPr="008130D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https://geektimes.ru/post/276000/</w:t>
        </w:r>
      </w:hyperlink>
    </w:p>
    <w:p w:rsidR="004D0925" w:rsidRPr="008130D4" w:rsidRDefault="00E21A17" w:rsidP="004D0925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130D4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15.</w:t>
      </w:r>
      <w:r w:rsidRPr="008130D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1" w:history="1">
        <w:r w:rsidR="004D0925" w:rsidRPr="008130D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http://soznanie.info/st_gmo.html</w:t>
        </w:r>
      </w:hyperlink>
    </w:p>
    <w:p w:rsidR="00A91309" w:rsidRPr="008130D4" w:rsidRDefault="00A91309" w:rsidP="00A91309">
      <w:pPr>
        <w:pStyle w:val="ae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D32DA7" w:rsidRPr="008130D4" w:rsidRDefault="00D32DA7" w:rsidP="004D0925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1: Анкета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Ваш пол___                                                   2. Ваш возраст___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Знаете вы что такое ГМО, ГМ-продукты?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Обращаете внимание на этикетки, содержащие информацию о наличии или отсутствии компонентов ГМО?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Готовы ли Вы покупать такие продукты?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Может ли пища с ГМ- добавкой быть опасной для здоровья?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Часто ли едите шоколад или употребляете газированные напитки?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Интересует ли вас проблема ГМО?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Знаете ли Вы, что сеть ресторанов Mc Donald’s использует продукты содержащие ГМО?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часто вы посещаете сеть ресторанов Mc Donald’s? а) часто б) редко в) не посещаю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11.Считаете ли Вы, что проблема ГМО актуальна для нашего общества?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Интересно ли Вам узнать о влияние ГМО на здоровье человека? а) Да б) Нет</w:t>
      </w:r>
    </w:p>
    <w:p w:rsidR="00D32DA7" w:rsidRPr="008130D4" w:rsidRDefault="00D32DA7" w:rsidP="00813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13.Какие из перечисленных продуктов вы употребляете чаще всего?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47"/>
        <w:gridCol w:w="985"/>
        <w:gridCol w:w="1383"/>
        <w:gridCol w:w="893"/>
        <w:gridCol w:w="1963"/>
        <w:gridCol w:w="414"/>
        <w:gridCol w:w="1854"/>
        <w:gridCol w:w="532"/>
      </w:tblGrid>
      <w:tr w:rsidR="008130D4" w:rsidRPr="008130D4" w:rsidTr="000B038C">
        <w:trPr>
          <w:trHeight w:val="767"/>
        </w:trPr>
        <w:tc>
          <w:tcPr>
            <w:tcW w:w="1547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Чай\кофе</w:t>
            </w:r>
          </w:p>
        </w:tc>
        <w:tc>
          <w:tcPr>
            <w:tcW w:w="985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</w:t>
            </w:r>
          </w:p>
        </w:tc>
        <w:tc>
          <w:tcPr>
            <w:tcW w:w="89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</w:t>
            </w:r>
          </w:p>
        </w:tc>
        <w:tc>
          <w:tcPr>
            <w:tcW w:w="41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М-нез\кетч.</w:t>
            </w:r>
          </w:p>
        </w:tc>
        <w:tc>
          <w:tcPr>
            <w:tcW w:w="532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0D4" w:rsidRPr="008130D4" w:rsidTr="000B038C">
        <w:tc>
          <w:tcPr>
            <w:tcW w:w="1547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Lipton</w:t>
            </w:r>
          </w:p>
        </w:tc>
        <w:tc>
          <w:tcPr>
            <w:tcW w:w="985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Kit-Kat</w:t>
            </w:r>
          </w:p>
        </w:tc>
        <w:tc>
          <w:tcPr>
            <w:tcW w:w="89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Coca Cola</w:t>
            </w:r>
          </w:p>
        </w:tc>
        <w:tc>
          <w:tcPr>
            <w:tcW w:w="41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Calve</w:t>
            </w:r>
          </w:p>
        </w:tc>
        <w:tc>
          <w:tcPr>
            <w:tcW w:w="532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0D4" w:rsidRPr="008130D4" w:rsidTr="000B038C">
        <w:tc>
          <w:tcPr>
            <w:tcW w:w="1547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Brooke Bond</w:t>
            </w:r>
          </w:p>
        </w:tc>
        <w:tc>
          <w:tcPr>
            <w:tcW w:w="985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Snickers</w:t>
            </w:r>
          </w:p>
        </w:tc>
        <w:tc>
          <w:tcPr>
            <w:tcW w:w="89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Sprite</w:t>
            </w:r>
          </w:p>
        </w:tc>
        <w:tc>
          <w:tcPr>
            <w:tcW w:w="41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Heinz</w:t>
            </w:r>
          </w:p>
        </w:tc>
        <w:tc>
          <w:tcPr>
            <w:tcW w:w="532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0D4" w:rsidRPr="008130D4" w:rsidTr="000B038C">
        <w:tc>
          <w:tcPr>
            <w:tcW w:w="1547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Nescafe</w:t>
            </w:r>
          </w:p>
        </w:tc>
        <w:tc>
          <w:tcPr>
            <w:tcW w:w="985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Twix</w:t>
            </w:r>
          </w:p>
        </w:tc>
        <w:tc>
          <w:tcPr>
            <w:tcW w:w="89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Pepsi</w:t>
            </w:r>
          </w:p>
        </w:tc>
        <w:tc>
          <w:tcPr>
            <w:tcW w:w="41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Ketchup</w:t>
            </w:r>
          </w:p>
        </w:tc>
        <w:tc>
          <w:tcPr>
            <w:tcW w:w="532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DA7" w:rsidRPr="008130D4" w:rsidTr="000B038C">
        <w:tc>
          <w:tcPr>
            <w:tcW w:w="1547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Nestea</w:t>
            </w:r>
          </w:p>
        </w:tc>
        <w:tc>
          <w:tcPr>
            <w:tcW w:w="985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M&amp;M's</w:t>
            </w:r>
          </w:p>
        </w:tc>
        <w:tc>
          <w:tcPr>
            <w:tcW w:w="89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Cherry Cola</w:t>
            </w:r>
          </w:p>
        </w:tc>
        <w:tc>
          <w:tcPr>
            <w:tcW w:w="41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Chili</w:t>
            </w:r>
          </w:p>
        </w:tc>
        <w:tc>
          <w:tcPr>
            <w:tcW w:w="532" w:type="dxa"/>
          </w:tcPr>
          <w:p w:rsidR="00D32DA7" w:rsidRPr="008130D4" w:rsidRDefault="00D32DA7" w:rsidP="00813D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925" w:rsidRPr="008130D4" w:rsidRDefault="004D0925" w:rsidP="00813DB7">
      <w:pPr>
        <w:shd w:val="clear" w:color="auto" w:fill="FFFFFF"/>
        <w:tabs>
          <w:tab w:val="left" w:pos="7368"/>
        </w:tabs>
        <w:spacing w:before="100" w:beforeAutospacing="1" w:after="198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25" w:rsidRPr="008130D4" w:rsidRDefault="004D0925" w:rsidP="00813DB7">
      <w:pPr>
        <w:shd w:val="clear" w:color="auto" w:fill="FFFFFF"/>
        <w:tabs>
          <w:tab w:val="left" w:pos="7368"/>
        </w:tabs>
        <w:spacing w:before="100" w:beforeAutospacing="1" w:after="198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25" w:rsidRPr="008130D4" w:rsidRDefault="004D0925" w:rsidP="00813DB7">
      <w:pPr>
        <w:shd w:val="clear" w:color="auto" w:fill="FFFFFF"/>
        <w:tabs>
          <w:tab w:val="left" w:pos="7368"/>
        </w:tabs>
        <w:spacing w:before="100" w:beforeAutospacing="1" w:after="198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25" w:rsidRPr="008130D4" w:rsidRDefault="004D0925" w:rsidP="00813DB7">
      <w:pPr>
        <w:shd w:val="clear" w:color="auto" w:fill="FFFFFF"/>
        <w:tabs>
          <w:tab w:val="left" w:pos="7368"/>
        </w:tabs>
        <w:spacing w:before="100" w:beforeAutospacing="1" w:after="198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DA7" w:rsidRPr="008130D4" w:rsidRDefault="00D32DA7" w:rsidP="00813DB7">
      <w:pPr>
        <w:shd w:val="clear" w:color="auto" w:fill="FFFFFF"/>
        <w:tabs>
          <w:tab w:val="left" w:pos="7368"/>
        </w:tabs>
        <w:spacing w:before="100" w:beforeAutospacing="1" w:after="198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2:</w:t>
      </w:r>
      <w:r w:rsidR="00674102"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соц. опроса.</w:t>
      </w:r>
    </w:p>
    <w:p w:rsidR="00DE004D" w:rsidRPr="008130D4" w:rsidRDefault="00DE004D" w:rsidP="00813DB7">
      <w:pPr>
        <w:shd w:val="clear" w:color="auto" w:fill="FFFFFF"/>
        <w:tabs>
          <w:tab w:val="left" w:pos="7368"/>
        </w:tabs>
        <w:spacing w:before="100" w:beforeAutospacing="1" w:after="198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D4">
        <w:rPr>
          <w:rFonts w:ascii="Georgia" w:hAnsi="Georgia"/>
          <w:noProof/>
          <w:lang w:eastAsia="ru-RU"/>
        </w:rPr>
        <w:drawing>
          <wp:inline distT="0" distB="0" distL="0" distR="0" wp14:anchorId="5D03246D" wp14:editId="5C994DA0">
            <wp:extent cx="5830784" cy="2956956"/>
            <wp:effectExtent l="0" t="0" r="1778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-2"/>
        <w:tblW w:w="10263" w:type="dxa"/>
        <w:tblInd w:w="-541" w:type="dxa"/>
        <w:tblLook w:val="04A0" w:firstRow="1" w:lastRow="0" w:firstColumn="1" w:lastColumn="0" w:noHBand="0" w:noVBand="1"/>
      </w:tblPr>
      <w:tblGrid>
        <w:gridCol w:w="493"/>
        <w:gridCol w:w="730"/>
        <w:gridCol w:w="665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1304"/>
        <w:gridCol w:w="730"/>
      </w:tblGrid>
      <w:tr w:rsidR="008130D4" w:rsidRPr="008130D4" w:rsidTr="00356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30D4" w:rsidRPr="008130D4" w:rsidTr="00356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651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276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  <w:tr w:rsidR="008130D4" w:rsidRPr="008130D4" w:rsidTr="00356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651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276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8130D4" w:rsidRPr="008130D4" w:rsidTr="00356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посещаю</w:t>
            </w:r>
          </w:p>
        </w:tc>
        <w:tc>
          <w:tcPr>
            <w:tcW w:w="714" w:type="dxa"/>
          </w:tcPr>
          <w:p w:rsidR="0073512A" w:rsidRPr="008130D4" w:rsidRDefault="0073512A" w:rsidP="00356ED5">
            <w:pPr>
              <w:tabs>
                <w:tab w:val="left" w:pos="7368"/>
              </w:tabs>
              <w:spacing w:before="100" w:beforeAutospacing="1" w:after="198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</w:tbl>
    <w:p w:rsidR="0073512A" w:rsidRPr="008130D4" w:rsidRDefault="0073512A" w:rsidP="0073512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1D3E" w:rsidRPr="008130D4" w:rsidRDefault="009B1D3E" w:rsidP="00813DB7">
      <w:pPr>
        <w:pBdr>
          <w:top w:val="single" w:sz="6" w:space="1" w:color="auto"/>
        </w:pBdr>
        <w:spacing w:after="75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130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E23C16" w:rsidRPr="008130D4" w:rsidRDefault="00E23C16" w:rsidP="00813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3C16" w:rsidRPr="008130D4" w:rsidSect="008252EF">
      <w:footerReference w:type="default" r:id="rId2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B4" w:rsidRDefault="001226B4" w:rsidP="00A51862">
      <w:pPr>
        <w:spacing w:after="0" w:line="240" w:lineRule="auto"/>
      </w:pPr>
      <w:r>
        <w:separator/>
      </w:r>
    </w:p>
  </w:endnote>
  <w:endnote w:type="continuationSeparator" w:id="0">
    <w:p w:rsidR="001226B4" w:rsidRDefault="001226B4" w:rsidP="00A5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602231"/>
      <w:docPartObj>
        <w:docPartGallery w:val="Page Numbers (Bottom of Page)"/>
        <w:docPartUnique/>
      </w:docPartObj>
    </w:sdtPr>
    <w:sdtEndPr/>
    <w:sdtContent>
      <w:p w:rsidR="00A51862" w:rsidRDefault="00A518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B4">
          <w:rPr>
            <w:noProof/>
          </w:rPr>
          <w:t>1</w:t>
        </w:r>
        <w:r>
          <w:fldChar w:fldCharType="end"/>
        </w:r>
      </w:p>
    </w:sdtContent>
  </w:sdt>
  <w:p w:rsidR="00A51862" w:rsidRDefault="00A518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B4" w:rsidRDefault="001226B4" w:rsidP="00A51862">
      <w:pPr>
        <w:spacing w:after="0" w:line="240" w:lineRule="auto"/>
      </w:pPr>
      <w:r>
        <w:separator/>
      </w:r>
    </w:p>
  </w:footnote>
  <w:footnote w:type="continuationSeparator" w:id="0">
    <w:p w:rsidR="001226B4" w:rsidRDefault="001226B4" w:rsidP="00A5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AD3"/>
    <w:multiLevelType w:val="hybridMultilevel"/>
    <w:tmpl w:val="4DD6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02E"/>
    <w:multiLevelType w:val="hybridMultilevel"/>
    <w:tmpl w:val="7FC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5B5B"/>
    <w:multiLevelType w:val="hybridMultilevel"/>
    <w:tmpl w:val="90E2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2038"/>
    <w:multiLevelType w:val="hybridMultilevel"/>
    <w:tmpl w:val="379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0548"/>
    <w:multiLevelType w:val="hybridMultilevel"/>
    <w:tmpl w:val="2332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75D8F"/>
    <w:multiLevelType w:val="hybridMultilevel"/>
    <w:tmpl w:val="0EFA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4C2D"/>
    <w:multiLevelType w:val="hybridMultilevel"/>
    <w:tmpl w:val="3D18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75EC"/>
    <w:multiLevelType w:val="hybridMultilevel"/>
    <w:tmpl w:val="B680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362EE"/>
    <w:multiLevelType w:val="hybridMultilevel"/>
    <w:tmpl w:val="9F2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0DFA"/>
    <w:multiLevelType w:val="hybridMultilevel"/>
    <w:tmpl w:val="8172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7436"/>
    <w:multiLevelType w:val="multilevel"/>
    <w:tmpl w:val="15E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376AC"/>
    <w:multiLevelType w:val="hybridMultilevel"/>
    <w:tmpl w:val="AA4A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E28DB"/>
    <w:multiLevelType w:val="multilevel"/>
    <w:tmpl w:val="441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F33F8"/>
    <w:multiLevelType w:val="hybridMultilevel"/>
    <w:tmpl w:val="83F2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F07D7"/>
    <w:multiLevelType w:val="hybridMultilevel"/>
    <w:tmpl w:val="E2B86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C"/>
    <w:rsid w:val="00006DB3"/>
    <w:rsid w:val="000259BC"/>
    <w:rsid w:val="00033F8A"/>
    <w:rsid w:val="00036D8B"/>
    <w:rsid w:val="000400D6"/>
    <w:rsid w:val="0005381B"/>
    <w:rsid w:val="000B03AB"/>
    <w:rsid w:val="000C4B0A"/>
    <w:rsid w:val="000E5370"/>
    <w:rsid w:val="000E64CD"/>
    <w:rsid w:val="000F25B6"/>
    <w:rsid w:val="00106F80"/>
    <w:rsid w:val="001226B4"/>
    <w:rsid w:val="00135109"/>
    <w:rsid w:val="001B34EB"/>
    <w:rsid w:val="001D63E0"/>
    <w:rsid w:val="00294D0B"/>
    <w:rsid w:val="002A3141"/>
    <w:rsid w:val="002B75DF"/>
    <w:rsid w:val="002B76D9"/>
    <w:rsid w:val="002F7506"/>
    <w:rsid w:val="00305462"/>
    <w:rsid w:val="00350FDE"/>
    <w:rsid w:val="003C2E61"/>
    <w:rsid w:val="003D4A26"/>
    <w:rsid w:val="003E2C58"/>
    <w:rsid w:val="004837D4"/>
    <w:rsid w:val="00493A31"/>
    <w:rsid w:val="004B30D5"/>
    <w:rsid w:val="004D0925"/>
    <w:rsid w:val="004D18F0"/>
    <w:rsid w:val="00567D49"/>
    <w:rsid w:val="005741B6"/>
    <w:rsid w:val="00583815"/>
    <w:rsid w:val="005D23B3"/>
    <w:rsid w:val="005D25E1"/>
    <w:rsid w:val="00604098"/>
    <w:rsid w:val="0063709D"/>
    <w:rsid w:val="00671DFD"/>
    <w:rsid w:val="00674102"/>
    <w:rsid w:val="00711216"/>
    <w:rsid w:val="0073512A"/>
    <w:rsid w:val="0076349D"/>
    <w:rsid w:val="007815A4"/>
    <w:rsid w:val="007861AC"/>
    <w:rsid w:val="007E1DA4"/>
    <w:rsid w:val="007E79D4"/>
    <w:rsid w:val="008130D4"/>
    <w:rsid w:val="00813DB7"/>
    <w:rsid w:val="008252EF"/>
    <w:rsid w:val="00877603"/>
    <w:rsid w:val="00883C52"/>
    <w:rsid w:val="0089449A"/>
    <w:rsid w:val="008F38ED"/>
    <w:rsid w:val="00914030"/>
    <w:rsid w:val="009779B6"/>
    <w:rsid w:val="009A264D"/>
    <w:rsid w:val="009B1D3E"/>
    <w:rsid w:val="009B6C92"/>
    <w:rsid w:val="009C3BF9"/>
    <w:rsid w:val="00A0240B"/>
    <w:rsid w:val="00A51862"/>
    <w:rsid w:val="00A91309"/>
    <w:rsid w:val="00A930C2"/>
    <w:rsid w:val="00AF6E2A"/>
    <w:rsid w:val="00AF707E"/>
    <w:rsid w:val="00B12007"/>
    <w:rsid w:val="00B45006"/>
    <w:rsid w:val="00B955B2"/>
    <w:rsid w:val="00BA1BAF"/>
    <w:rsid w:val="00BA2013"/>
    <w:rsid w:val="00BB5040"/>
    <w:rsid w:val="00BD3FB7"/>
    <w:rsid w:val="00BD72F2"/>
    <w:rsid w:val="00C06717"/>
    <w:rsid w:val="00C23B9A"/>
    <w:rsid w:val="00C26E24"/>
    <w:rsid w:val="00C72694"/>
    <w:rsid w:val="00C9483E"/>
    <w:rsid w:val="00CB6124"/>
    <w:rsid w:val="00CF04D4"/>
    <w:rsid w:val="00D32DA7"/>
    <w:rsid w:val="00D34C33"/>
    <w:rsid w:val="00D53ED5"/>
    <w:rsid w:val="00D84E05"/>
    <w:rsid w:val="00DC48AF"/>
    <w:rsid w:val="00DE004D"/>
    <w:rsid w:val="00E01111"/>
    <w:rsid w:val="00E0351F"/>
    <w:rsid w:val="00E20A66"/>
    <w:rsid w:val="00E21A17"/>
    <w:rsid w:val="00E23C16"/>
    <w:rsid w:val="00E569A4"/>
    <w:rsid w:val="00E629C8"/>
    <w:rsid w:val="00EE4B65"/>
    <w:rsid w:val="00EF4793"/>
    <w:rsid w:val="00F4225C"/>
    <w:rsid w:val="00F45A48"/>
    <w:rsid w:val="00F74AD4"/>
    <w:rsid w:val="00FA25DC"/>
    <w:rsid w:val="00FB0FC2"/>
    <w:rsid w:val="00FC3D95"/>
    <w:rsid w:val="00FC4E6A"/>
    <w:rsid w:val="00FD296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D3E"/>
    <w:pPr>
      <w:spacing w:before="150" w:after="150" w:line="600" w:lineRule="atLeast"/>
      <w:outlineLvl w:val="1"/>
    </w:pPr>
    <w:rPr>
      <w:rFonts w:ascii="Oswald" w:eastAsia="Times New Roman" w:hAnsi="Oswald" w:cs="Times New Roman"/>
      <w:caps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9B1D3E"/>
    <w:pPr>
      <w:spacing w:before="150" w:after="150" w:line="300" w:lineRule="atLeast"/>
      <w:outlineLvl w:val="4"/>
    </w:pPr>
    <w:rPr>
      <w:rFonts w:ascii="Oswald" w:eastAsia="Times New Roman" w:hAnsi="Oswald" w:cs="Times New Roman"/>
      <w:cap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1D3E"/>
    <w:rPr>
      <w:rFonts w:ascii="Oswald" w:eastAsia="Times New Roman" w:hAnsi="Oswald" w:cs="Times New Roman"/>
      <w:caps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D3E"/>
    <w:rPr>
      <w:rFonts w:ascii="Oswald" w:eastAsia="Times New Roman" w:hAnsi="Oswald" w:cs="Times New Roman"/>
      <w:caps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9B1D3E"/>
    <w:rPr>
      <w:strike w:val="0"/>
      <w:dstrike w:val="0"/>
      <w:color w:val="D8450B"/>
      <w:u w:val="none"/>
      <w:effect w:val="none"/>
    </w:rPr>
  </w:style>
  <w:style w:type="character" w:styleId="a6">
    <w:name w:val="Strong"/>
    <w:basedOn w:val="a0"/>
    <w:uiPriority w:val="22"/>
    <w:qFormat/>
    <w:rsid w:val="009B1D3E"/>
    <w:rPr>
      <w:b/>
      <w:bCs/>
    </w:rPr>
  </w:style>
  <w:style w:type="paragraph" w:styleId="a7">
    <w:name w:val="Normal (Web)"/>
    <w:basedOn w:val="a"/>
    <w:uiPriority w:val="99"/>
    <w:semiHidden/>
    <w:unhideWhenUsed/>
    <w:rsid w:val="009B1D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1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1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1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1D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1">
    <w:name w:val="label1"/>
    <w:basedOn w:val="a0"/>
    <w:rsid w:val="009B1D3E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customStyle="1" w:styleId="left">
    <w:name w:val="left"/>
    <w:basedOn w:val="a0"/>
    <w:rsid w:val="009B1D3E"/>
  </w:style>
  <w:style w:type="paragraph" w:styleId="a8">
    <w:name w:val="header"/>
    <w:basedOn w:val="a"/>
    <w:link w:val="a9"/>
    <w:uiPriority w:val="99"/>
    <w:unhideWhenUsed/>
    <w:rsid w:val="00A5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862"/>
  </w:style>
  <w:style w:type="paragraph" w:styleId="aa">
    <w:name w:val="footer"/>
    <w:basedOn w:val="a"/>
    <w:link w:val="ab"/>
    <w:uiPriority w:val="99"/>
    <w:unhideWhenUsed/>
    <w:rsid w:val="00A5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862"/>
  </w:style>
  <w:style w:type="table" w:styleId="-2">
    <w:name w:val="Light Grid Accent 2"/>
    <w:basedOn w:val="a1"/>
    <w:uiPriority w:val="62"/>
    <w:rsid w:val="00D32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c">
    <w:name w:val="Table Grid"/>
    <w:basedOn w:val="a1"/>
    <w:uiPriority w:val="59"/>
    <w:rsid w:val="00D3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B76D9"/>
    <w:pPr>
      <w:ind w:left="720"/>
      <w:contextualSpacing/>
    </w:pPr>
  </w:style>
  <w:style w:type="paragraph" w:styleId="ae">
    <w:name w:val="No Spacing"/>
    <w:uiPriority w:val="1"/>
    <w:qFormat/>
    <w:rsid w:val="00BB5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D3E"/>
    <w:pPr>
      <w:spacing w:before="150" w:after="150" w:line="600" w:lineRule="atLeast"/>
      <w:outlineLvl w:val="1"/>
    </w:pPr>
    <w:rPr>
      <w:rFonts w:ascii="Oswald" w:eastAsia="Times New Roman" w:hAnsi="Oswald" w:cs="Times New Roman"/>
      <w:caps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9B1D3E"/>
    <w:pPr>
      <w:spacing w:before="150" w:after="150" w:line="300" w:lineRule="atLeast"/>
      <w:outlineLvl w:val="4"/>
    </w:pPr>
    <w:rPr>
      <w:rFonts w:ascii="Oswald" w:eastAsia="Times New Roman" w:hAnsi="Oswald" w:cs="Times New Roman"/>
      <w:cap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1D3E"/>
    <w:rPr>
      <w:rFonts w:ascii="Oswald" w:eastAsia="Times New Roman" w:hAnsi="Oswald" w:cs="Times New Roman"/>
      <w:caps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D3E"/>
    <w:rPr>
      <w:rFonts w:ascii="Oswald" w:eastAsia="Times New Roman" w:hAnsi="Oswald" w:cs="Times New Roman"/>
      <w:caps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9B1D3E"/>
    <w:rPr>
      <w:strike w:val="0"/>
      <w:dstrike w:val="0"/>
      <w:color w:val="D8450B"/>
      <w:u w:val="none"/>
      <w:effect w:val="none"/>
    </w:rPr>
  </w:style>
  <w:style w:type="character" w:styleId="a6">
    <w:name w:val="Strong"/>
    <w:basedOn w:val="a0"/>
    <w:uiPriority w:val="22"/>
    <w:qFormat/>
    <w:rsid w:val="009B1D3E"/>
    <w:rPr>
      <w:b/>
      <w:bCs/>
    </w:rPr>
  </w:style>
  <w:style w:type="paragraph" w:styleId="a7">
    <w:name w:val="Normal (Web)"/>
    <w:basedOn w:val="a"/>
    <w:uiPriority w:val="99"/>
    <w:semiHidden/>
    <w:unhideWhenUsed/>
    <w:rsid w:val="009B1D3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1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1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1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1D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1">
    <w:name w:val="label1"/>
    <w:basedOn w:val="a0"/>
    <w:rsid w:val="009B1D3E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customStyle="1" w:styleId="left">
    <w:name w:val="left"/>
    <w:basedOn w:val="a0"/>
    <w:rsid w:val="009B1D3E"/>
  </w:style>
  <w:style w:type="paragraph" w:styleId="a8">
    <w:name w:val="header"/>
    <w:basedOn w:val="a"/>
    <w:link w:val="a9"/>
    <w:uiPriority w:val="99"/>
    <w:unhideWhenUsed/>
    <w:rsid w:val="00A5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862"/>
  </w:style>
  <w:style w:type="paragraph" w:styleId="aa">
    <w:name w:val="footer"/>
    <w:basedOn w:val="a"/>
    <w:link w:val="ab"/>
    <w:uiPriority w:val="99"/>
    <w:unhideWhenUsed/>
    <w:rsid w:val="00A5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862"/>
  </w:style>
  <w:style w:type="table" w:styleId="-2">
    <w:name w:val="Light Grid Accent 2"/>
    <w:basedOn w:val="a1"/>
    <w:uiPriority w:val="62"/>
    <w:rsid w:val="00D32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c">
    <w:name w:val="Table Grid"/>
    <w:basedOn w:val="a1"/>
    <w:uiPriority w:val="59"/>
    <w:rsid w:val="00D3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B76D9"/>
    <w:pPr>
      <w:ind w:left="720"/>
      <w:contextualSpacing/>
    </w:pPr>
  </w:style>
  <w:style w:type="paragraph" w:styleId="ae">
    <w:name w:val="No Spacing"/>
    <w:uiPriority w:val="1"/>
    <w:qFormat/>
    <w:rsid w:val="00BB5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03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879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2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51094">
              <w:marLeft w:val="0"/>
              <w:marRight w:val="0"/>
              <w:marTop w:val="0"/>
              <w:marBottom w:val="300"/>
              <w:divBdr>
                <w:top w:val="single" w:sz="6" w:space="6" w:color="FBEED5"/>
                <w:left w:val="single" w:sz="6" w:space="11" w:color="FBEED5"/>
                <w:bottom w:val="single" w:sz="6" w:space="6" w:color="FBEED5"/>
                <w:right w:val="single" w:sz="6" w:space="26" w:color="FBEED5"/>
              </w:divBdr>
            </w:div>
            <w:div w:id="932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04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945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165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692637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12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1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4841">
              <w:marLeft w:val="0"/>
              <w:marRight w:val="0"/>
              <w:marTop w:val="0"/>
              <w:marBottom w:val="300"/>
              <w:divBdr>
                <w:top w:val="single" w:sz="6" w:space="6" w:color="FBEED5"/>
                <w:left w:val="single" w:sz="6" w:space="11" w:color="FBEED5"/>
                <w:bottom w:val="single" w:sz="6" w:space="6" w:color="FBEED5"/>
                <w:right w:val="single" w:sz="6" w:space="26" w:color="FBEED5"/>
              </w:divBdr>
            </w:div>
            <w:div w:id="936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07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4261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www.samara.k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oznanie.info/st_gmo.html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s://geektimes.ru/post/276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://gmoobzor.com/stati/chto-takoe-gmo.html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791448482732763"/>
          <c:y val="6.965174129353234E-2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ГМО, ГМ продукты?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717880092574637"/>
          <c:y val="0.52272182395111055"/>
          <c:w val="0.21057160958328486"/>
          <c:h val="0.179929486426137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В.1</c:v>
                </c:pt>
                <c:pt idx="1">
                  <c:v>В.3</c:v>
                </c:pt>
                <c:pt idx="2">
                  <c:v>В.4</c:v>
                </c:pt>
                <c:pt idx="3">
                  <c:v>В.5</c:v>
                </c:pt>
                <c:pt idx="4">
                  <c:v>В.6</c:v>
                </c:pt>
                <c:pt idx="5">
                  <c:v>В.7</c:v>
                </c:pt>
                <c:pt idx="6">
                  <c:v>В.8</c:v>
                </c:pt>
                <c:pt idx="7">
                  <c:v>В.9</c:v>
                </c:pt>
                <c:pt idx="8">
                  <c:v>В.10</c:v>
                </c:pt>
                <c:pt idx="9">
                  <c:v>В.11</c:v>
                </c:pt>
                <c:pt idx="10">
                  <c:v>В.12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 formatCode="0.00%">
                  <c:v>0.56999999999999995</c:v>
                </c:pt>
                <c:pt idx="1">
                  <c:v>0.98</c:v>
                </c:pt>
                <c:pt idx="2">
                  <c:v>0.5</c:v>
                </c:pt>
                <c:pt idx="3">
                  <c:v>0.54</c:v>
                </c:pt>
                <c:pt idx="4">
                  <c:v>0.79</c:v>
                </c:pt>
                <c:pt idx="5">
                  <c:v>0.63</c:v>
                </c:pt>
                <c:pt idx="6">
                  <c:v>0.52</c:v>
                </c:pt>
                <c:pt idx="7">
                  <c:v>0.62</c:v>
                </c:pt>
                <c:pt idx="8">
                  <c:v>0.13</c:v>
                </c:pt>
                <c:pt idx="9">
                  <c:v>0.55000000000000004</c:v>
                </c:pt>
                <c:pt idx="1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В.1</c:v>
                </c:pt>
                <c:pt idx="1">
                  <c:v>В.3</c:v>
                </c:pt>
                <c:pt idx="2">
                  <c:v>В.4</c:v>
                </c:pt>
                <c:pt idx="3">
                  <c:v>В.5</c:v>
                </c:pt>
                <c:pt idx="4">
                  <c:v>В.6</c:v>
                </c:pt>
                <c:pt idx="5">
                  <c:v>В.7</c:v>
                </c:pt>
                <c:pt idx="6">
                  <c:v>В.8</c:v>
                </c:pt>
                <c:pt idx="7">
                  <c:v>В.9</c:v>
                </c:pt>
                <c:pt idx="8">
                  <c:v>В.10</c:v>
                </c:pt>
                <c:pt idx="9">
                  <c:v>В.11</c:v>
                </c:pt>
                <c:pt idx="10">
                  <c:v>В.12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0.43</c:v>
                </c:pt>
                <c:pt idx="1">
                  <c:v>0.02</c:v>
                </c:pt>
                <c:pt idx="2">
                  <c:v>0.5</c:v>
                </c:pt>
                <c:pt idx="3">
                  <c:v>0.46</c:v>
                </c:pt>
                <c:pt idx="4">
                  <c:v>0.21</c:v>
                </c:pt>
                <c:pt idx="5">
                  <c:v>0.37</c:v>
                </c:pt>
                <c:pt idx="6">
                  <c:v>0.48</c:v>
                </c:pt>
                <c:pt idx="7">
                  <c:v>0.38</c:v>
                </c:pt>
                <c:pt idx="8">
                  <c:v>0.68</c:v>
                </c:pt>
                <c:pt idx="9">
                  <c:v>0.45</c:v>
                </c:pt>
                <c:pt idx="1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посещаю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В.1</c:v>
                </c:pt>
                <c:pt idx="1">
                  <c:v>В.3</c:v>
                </c:pt>
                <c:pt idx="2">
                  <c:v>В.4</c:v>
                </c:pt>
                <c:pt idx="3">
                  <c:v>В.5</c:v>
                </c:pt>
                <c:pt idx="4">
                  <c:v>В.6</c:v>
                </c:pt>
                <c:pt idx="5">
                  <c:v>В.7</c:v>
                </c:pt>
                <c:pt idx="6">
                  <c:v>В.8</c:v>
                </c:pt>
                <c:pt idx="7">
                  <c:v>В.9</c:v>
                </c:pt>
                <c:pt idx="8">
                  <c:v>В.10</c:v>
                </c:pt>
                <c:pt idx="9">
                  <c:v>В.11</c:v>
                </c:pt>
                <c:pt idx="10">
                  <c:v>В.12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8" formatCode="0%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362240"/>
        <c:axId val="156363776"/>
        <c:axId val="0"/>
      </c:bar3DChart>
      <c:catAx>
        <c:axId val="15636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363776"/>
        <c:crosses val="autoZero"/>
        <c:auto val="1"/>
        <c:lblAlgn val="ctr"/>
        <c:lblOffset val="100"/>
        <c:noMultiLvlLbl val="0"/>
      </c:catAx>
      <c:valAx>
        <c:axId val="1563637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636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10728617600486"/>
          <c:y val="4.4776119402985072E-2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403173670290925E-2"/>
          <c:y val="0.53681592039800996"/>
          <c:w val="0.64702011425768369"/>
          <c:h val="0.408457711442786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Обращаете вы внимание на этикетки с содржанием ГМО?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254007505260204"/>
          <c:y val="0.58242331648842405"/>
          <c:w val="0.16377791856477711"/>
          <c:h val="0.179929486426137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43889635746751"/>
          <c:y val="0.10408921933085502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Интересует вас проблема ГМО?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245835733947886"/>
          <c:y val="0.48273629365102594"/>
          <c:w val="0.20851725241661864"/>
          <c:h val="0.17926060357696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покупать ГМ продукты?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149958867081914"/>
          <c:y val="7.3404143332350832E-2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 ли такая пища быть опасна?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002996651996361"/>
          <c:y val="0.62957756116046992"/>
          <c:w val="0.21295582938051505"/>
          <c:h val="0.241733384138960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Часто употребляете шоколад и газированные напитки?</a:t>
            </a:r>
          </a:p>
        </c:rich>
      </c:tx>
      <c:layout>
        <c:manualLayout>
          <c:xMode val="edge"/>
          <c:yMode val="edge"/>
          <c:x val="0.14828828214654988"/>
          <c:y val="4.097698850477914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употребляете шоколад и газ. напитки?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</c:v>
                </c:pt>
                <c:pt idx="1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Mc Donald’s  использует ГМО?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</c:v>
                </c:pt>
                <c:pt idx="1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17E-2"/>
          <c:y val="0.26567460317460317"/>
          <c:w val="0.77400572324292793"/>
          <c:h val="0.7025793650793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посещаете ресторан Mc Donald’s?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 посещаю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0.68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505917299259746"/>
          <c:y val="0.75131704793585286"/>
          <c:w val="0.29012693958594427"/>
          <c:h val="0.245728241189102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Интересно ли вам узнать о влиянии ГМО на здоровье?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89C6-7812-4FDA-9200-1C99A96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cp:lastPrinted>2017-01-18T05:28:00Z</cp:lastPrinted>
  <dcterms:created xsi:type="dcterms:W3CDTF">2019-10-20T14:03:00Z</dcterms:created>
  <dcterms:modified xsi:type="dcterms:W3CDTF">2019-10-20T14:03:00Z</dcterms:modified>
</cp:coreProperties>
</file>