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81D" w:rsidRPr="002A775E" w:rsidRDefault="0098081D" w:rsidP="002A775E">
      <w:pPr>
        <w:pStyle w:val="aa"/>
        <w:spacing w:line="360" w:lineRule="auto"/>
        <w:jc w:val="both"/>
        <w:rPr>
          <w:rFonts w:ascii="Times New Roman" w:hAnsi="Times New Roman" w:cs="Times New Roman"/>
          <w:sz w:val="28"/>
          <w:szCs w:val="28"/>
          <w:lang w:eastAsia="ru-RU"/>
        </w:rPr>
      </w:pPr>
    </w:p>
    <w:p w:rsidR="0098081D" w:rsidRPr="002A775E" w:rsidRDefault="0098081D" w:rsidP="002A775E">
      <w:pPr>
        <w:pStyle w:val="aa"/>
        <w:spacing w:line="360" w:lineRule="auto"/>
        <w:jc w:val="both"/>
        <w:rPr>
          <w:rFonts w:ascii="Times New Roman" w:hAnsi="Times New Roman" w:cs="Times New Roman"/>
          <w:sz w:val="28"/>
          <w:szCs w:val="28"/>
          <w:lang w:eastAsia="ru-RU"/>
        </w:rPr>
      </w:pPr>
    </w:p>
    <w:p w:rsidR="0098081D" w:rsidRPr="002A775E" w:rsidRDefault="0098081D" w:rsidP="002A775E">
      <w:pPr>
        <w:pStyle w:val="aa"/>
        <w:spacing w:line="360" w:lineRule="auto"/>
        <w:jc w:val="both"/>
        <w:rPr>
          <w:rFonts w:ascii="Times New Roman" w:hAnsi="Times New Roman" w:cs="Times New Roman"/>
          <w:sz w:val="28"/>
          <w:szCs w:val="28"/>
          <w:lang w:eastAsia="ru-RU"/>
        </w:rPr>
      </w:pPr>
    </w:p>
    <w:p w:rsidR="00E94236" w:rsidRPr="000C2126" w:rsidRDefault="00E94236" w:rsidP="002A775E">
      <w:pPr>
        <w:pStyle w:val="aa"/>
        <w:spacing w:line="360" w:lineRule="auto"/>
        <w:jc w:val="center"/>
        <w:rPr>
          <w:rFonts w:ascii="Times New Roman" w:eastAsia="Calibri" w:hAnsi="Times New Roman" w:cs="Times New Roman"/>
          <w:b/>
          <w:sz w:val="40"/>
          <w:szCs w:val="40"/>
        </w:rPr>
      </w:pPr>
      <w:r w:rsidRPr="000C2126">
        <w:rPr>
          <w:rFonts w:ascii="Times New Roman" w:eastAsia="Calibri" w:hAnsi="Times New Roman" w:cs="Times New Roman"/>
          <w:b/>
          <w:sz w:val="40"/>
          <w:szCs w:val="40"/>
        </w:rPr>
        <w:t xml:space="preserve">Научно-исследовательская конференция </w:t>
      </w:r>
    </w:p>
    <w:p w:rsidR="00E94236" w:rsidRPr="000C2126" w:rsidRDefault="00E94236" w:rsidP="002A775E">
      <w:pPr>
        <w:pStyle w:val="aa"/>
        <w:spacing w:line="360" w:lineRule="auto"/>
        <w:jc w:val="center"/>
        <w:rPr>
          <w:rFonts w:ascii="Times New Roman" w:eastAsia="Calibri" w:hAnsi="Times New Roman" w:cs="Times New Roman"/>
          <w:b/>
          <w:sz w:val="40"/>
          <w:szCs w:val="40"/>
        </w:rPr>
      </w:pPr>
      <w:r w:rsidRPr="000C2126">
        <w:rPr>
          <w:rFonts w:ascii="Times New Roman" w:eastAsia="Calibri" w:hAnsi="Times New Roman" w:cs="Times New Roman"/>
          <w:b/>
          <w:sz w:val="40"/>
          <w:szCs w:val="40"/>
        </w:rPr>
        <w:t xml:space="preserve"> по теме: «Цвет и свет</w:t>
      </w:r>
    </w:p>
    <w:p w:rsidR="000C2126" w:rsidRDefault="000C2126" w:rsidP="002A775E">
      <w:pPr>
        <w:pStyle w:val="aa"/>
        <w:spacing w:line="360" w:lineRule="auto"/>
        <w:jc w:val="center"/>
        <w:rPr>
          <w:rFonts w:ascii="Times New Roman" w:hAnsi="Times New Roman" w:cs="Times New Roman"/>
          <w:b/>
          <w:sz w:val="28"/>
          <w:szCs w:val="28"/>
          <w:lang w:eastAsia="ru-RU"/>
        </w:rPr>
      </w:pPr>
    </w:p>
    <w:p w:rsidR="0098081D" w:rsidRPr="002A775E" w:rsidRDefault="0098081D" w:rsidP="002A775E">
      <w:pPr>
        <w:pStyle w:val="aa"/>
        <w:spacing w:line="360" w:lineRule="auto"/>
        <w:jc w:val="center"/>
        <w:rPr>
          <w:rFonts w:ascii="Times New Roman" w:hAnsi="Times New Roman" w:cs="Times New Roman"/>
          <w:sz w:val="28"/>
          <w:szCs w:val="28"/>
          <w:lang w:eastAsia="ru-RU"/>
        </w:rPr>
      </w:pPr>
      <w:r w:rsidRPr="002A775E">
        <w:rPr>
          <w:rFonts w:ascii="Times New Roman" w:hAnsi="Times New Roman" w:cs="Times New Roman"/>
          <w:b/>
          <w:sz w:val="28"/>
          <w:szCs w:val="28"/>
          <w:lang w:eastAsia="ru-RU"/>
        </w:rPr>
        <w:t>СЕКЦИЯ</w:t>
      </w:r>
      <w:r w:rsidRPr="002A775E">
        <w:rPr>
          <w:rFonts w:ascii="Times New Roman" w:hAnsi="Times New Roman" w:cs="Times New Roman"/>
          <w:sz w:val="28"/>
          <w:szCs w:val="28"/>
          <w:lang w:eastAsia="ru-RU"/>
        </w:rPr>
        <w:t xml:space="preserve"> “БИОЛОГИЯ”</w:t>
      </w:r>
    </w:p>
    <w:p w:rsidR="0098081D" w:rsidRPr="002A775E" w:rsidRDefault="0098081D" w:rsidP="002A775E">
      <w:pPr>
        <w:pStyle w:val="aa"/>
        <w:spacing w:line="360" w:lineRule="auto"/>
        <w:jc w:val="center"/>
        <w:rPr>
          <w:rFonts w:ascii="Times New Roman" w:hAnsi="Times New Roman" w:cs="Times New Roman"/>
          <w:sz w:val="28"/>
          <w:szCs w:val="28"/>
          <w:lang w:eastAsia="ru-RU"/>
        </w:rPr>
      </w:pPr>
    </w:p>
    <w:p w:rsidR="0098081D" w:rsidRPr="002A775E" w:rsidRDefault="0098081D" w:rsidP="002A775E">
      <w:pPr>
        <w:pStyle w:val="aa"/>
        <w:spacing w:line="360" w:lineRule="auto"/>
        <w:jc w:val="center"/>
        <w:rPr>
          <w:rFonts w:ascii="Times New Roman" w:hAnsi="Times New Roman" w:cs="Times New Roman"/>
          <w:sz w:val="28"/>
          <w:szCs w:val="28"/>
          <w:lang w:eastAsia="ru-RU"/>
        </w:rPr>
      </w:pPr>
      <w:r w:rsidRPr="002A775E">
        <w:rPr>
          <w:rFonts w:ascii="Times New Roman" w:hAnsi="Times New Roman" w:cs="Times New Roman"/>
          <w:sz w:val="28"/>
          <w:szCs w:val="28"/>
          <w:lang w:eastAsia="ru-RU"/>
        </w:rPr>
        <w:t xml:space="preserve">Тема: </w:t>
      </w:r>
      <w:r w:rsidRPr="002A775E">
        <w:rPr>
          <w:rFonts w:ascii="Times New Roman" w:hAnsi="Times New Roman" w:cs="Times New Roman"/>
          <w:b/>
          <w:sz w:val="28"/>
          <w:szCs w:val="28"/>
          <w:lang w:eastAsia="ru-RU"/>
        </w:rPr>
        <w:t>«</w:t>
      </w:r>
      <w:r w:rsidR="00FD5189">
        <w:rPr>
          <w:rFonts w:ascii="Times New Roman" w:hAnsi="Times New Roman" w:cs="Times New Roman"/>
          <w:b/>
          <w:sz w:val="28"/>
          <w:szCs w:val="28"/>
          <w:lang w:eastAsia="ru-RU"/>
        </w:rPr>
        <w:t>Цветы и насекомые</w:t>
      </w:r>
      <w:r w:rsidRPr="002A775E">
        <w:rPr>
          <w:rFonts w:ascii="Times New Roman" w:hAnsi="Times New Roman" w:cs="Times New Roman"/>
          <w:b/>
          <w:sz w:val="28"/>
          <w:szCs w:val="28"/>
          <w:lang w:eastAsia="ru-RU"/>
        </w:rPr>
        <w:t>»</w:t>
      </w:r>
    </w:p>
    <w:p w:rsidR="0098081D" w:rsidRPr="002A775E" w:rsidRDefault="0098081D" w:rsidP="002A775E">
      <w:pPr>
        <w:pStyle w:val="aa"/>
        <w:spacing w:line="360" w:lineRule="auto"/>
        <w:jc w:val="both"/>
        <w:rPr>
          <w:rFonts w:ascii="Times New Roman" w:hAnsi="Times New Roman" w:cs="Times New Roman"/>
          <w:sz w:val="28"/>
          <w:szCs w:val="28"/>
          <w:lang w:eastAsia="ru-RU"/>
        </w:rPr>
      </w:pPr>
    </w:p>
    <w:p w:rsidR="000C2126" w:rsidRDefault="0098081D" w:rsidP="002A775E">
      <w:pPr>
        <w:pStyle w:val="aa"/>
        <w:spacing w:line="360" w:lineRule="auto"/>
        <w:jc w:val="right"/>
        <w:rPr>
          <w:rFonts w:ascii="Times New Roman" w:hAnsi="Times New Roman" w:cs="Times New Roman"/>
          <w:sz w:val="28"/>
          <w:szCs w:val="28"/>
          <w:lang w:eastAsia="ru-RU"/>
        </w:rPr>
      </w:pPr>
      <w:r w:rsidRPr="002A775E">
        <w:rPr>
          <w:rFonts w:ascii="Times New Roman" w:hAnsi="Times New Roman" w:cs="Times New Roman"/>
          <w:sz w:val="28"/>
          <w:szCs w:val="28"/>
          <w:lang w:eastAsia="ru-RU"/>
        </w:rPr>
        <w:tab/>
      </w:r>
    </w:p>
    <w:p w:rsidR="000C2126" w:rsidRDefault="000C2126" w:rsidP="002A775E">
      <w:pPr>
        <w:pStyle w:val="aa"/>
        <w:spacing w:line="360" w:lineRule="auto"/>
        <w:jc w:val="right"/>
        <w:rPr>
          <w:rFonts w:ascii="Times New Roman" w:hAnsi="Times New Roman" w:cs="Times New Roman"/>
          <w:sz w:val="28"/>
          <w:szCs w:val="28"/>
          <w:lang w:eastAsia="ru-RU"/>
        </w:rPr>
      </w:pPr>
    </w:p>
    <w:p w:rsidR="0098081D" w:rsidRPr="002A775E" w:rsidRDefault="0098081D" w:rsidP="002A775E">
      <w:pPr>
        <w:pStyle w:val="aa"/>
        <w:spacing w:line="360" w:lineRule="auto"/>
        <w:jc w:val="right"/>
        <w:rPr>
          <w:rFonts w:ascii="Times New Roman" w:hAnsi="Times New Roman" w:cs="Times New Roman"/>
          <w:sz w:val="28"/>
          <w:szCs w:val="28"/>
          <w:lang w:eastAsia="ru-RU"/>
        </w:rPr>
      </w:pPr>
      <w:r w:rsidRPr="002A775E">
        <w:rPr>
          <w:rFonts w:ascii="Times New Roman" w:hAnsi="Times New Roman" w:cs="Times New Roman"/>
          <w:sz w:val="28"/>
          <w:szCs w:val="28"/>
          <w:lang w:eastAsia="ru-RU"/>
        </w:rPr>
        <w:t>Автор: Качур Арина</w:t>
      </w:r>
    </w:p>
    <w:p w:rsidR="0098081D" w:rsidRPr="002A775E" w:rsidRDefault="0098081D" w:rsidP="002A775E">
      <w:pPr>
        <w:pStyle w:val="aa"/>
        <w:spacing w:line="360" w:lineRule="auto"/>
        <w:jc w:val="right"/>
        <w:rPr>
          <w:rFonts w:ascii="Times New Roman" w:hAnsi="Times New Roman" w:cs="Times New Roman"/>
          <w:sz w:val="28"/>
          <w:szCs w:val="28"/>
          <w:lang w:eastAsia="ru-RU"/>
        </w:rPr>
      </w:pPr>
      <w:r w:rsidRPr="002A775E">
        <w:rPr>
          <w:rFonts w:ascii="Times New Roman" w:hAnsi="Times New Roman" w:cs="Times New Roman"/>
          <w:sz w:val="28"/>
          <w:szCs w:val="28"/>
          <w:lang w:eastAsia="ru-RU"/>
        </w:rPr>
        <w:t>учащаяся 5 класса</w:t>
      </w:r>
    </w:p>
    <w:p w:rsidR="0098081D" w:rsidRPr="002A775E" w:rsidRDefault="0098081D" w:rsidP="002A775E">
      <w:pPr>
        <w:pStyle w:val="aa"/>
        <w:spacing w:line="360" w:lineRule="auto"/>
        <w:jc w:val="right"/>
        <w:rPr>
          <w:rFonts w:ascii="Times New Roman" w:hAnsi="Times New Roman" w:cs="Times New Roman"/>
          <w:sz w:val="28"/>
          <w:szCs w:val="28"/>
          <w:lang w:eastAsia="ru-RU"/>
        </w:rPr>
      </w:pPr>
      <w:r w:rsidRPr="002A775E">
        <w:rPr>
          <w:rFonts w:ascii="Times New Roman" w:hAnsi="Times New Roman" w:cs="Times New Roman"/>
          <w:sz w:val="28"/>
          <w:szCs w:val="28"/>
          <w:lang w:eastAsia="ru-RU"/>
        </w:rPr>
        <w:t>ГБОУ СОШ с. Курумоч</w:t>
      </w:r>
    </w:p>
    <w:p w:rsidR="0098081D" w:rsidRPr="002A775E" w:rsidRDefault="0098081D" w:rsidP="002A775E">
      <w:pPr>
        <w:pStyle w:val="aa"/>
        <w:spacing w:line="360" w:lineRule="auto"/>
        <w:jc w:val="right"/>
        <w:rPr>
          <w:rFonts w:ascii="Times New Roman" w:hAnsi="Times New Roman" w:cs="Times New Roman"/>
          <w:i/>
          <w:iCs/>
          <w:sz w:val="28"/>
          <w:szCs w:val="28"/>
          <w:lang w:eastAsia="ru-RU"/>
        </w:rPr>
      </w:pPr>
    </w:p>
    <w:p w:rsidR="0098081D" w:rsidRPr="002A775E" w:rsidRDefault="0098081D" w:rsidP="002A775E">
      <w:pPr>
        <w:pStyle w:val="aa"/>
        <w:spacing w:line="360" w:lineRule="auto"/>
        <w:jc w:val="right"/>
        <w:rPr>
          <w:rFonts w:ascii="Times New Roman" w:hAnsi="Times New Roman" w:cs="Times New Roman"/>
          <w:sz w:val="28"/>
          <w:szCs w:val="28"/>
          <w:lang w:eastAsia="ru-RU"/>
        </w:rPr>
      </w:pPr>
      <w:r w:rsidRPr="002A775E">
        <w:rPr>
          <w:rFonts w:ascii="Times New Roman" w:hAnsi="Times New Roman" w:cs="Times New Roman"/>
          <w:sz w:val="28"/>
          <w:szCs w:val="28"/>
          <w:lang w:eastAsia="ru-RU"/>
        </w:rPr>
        <w:t xml:space="preserve">                  Научный руководитель: </w:t>
      </w:r>
      <w:r w:rsidRPr="002A775E">
        <w:rPr>
          <w:rFonts w:ascii="Times New Roman" w:hAnsi="Times New Roman" w:cs="Times New Roman"/>
          <w:sz w:val="28"/>
          <w:szCs w:val="28"/>
          <w:lang w:eastAsia="ru-RU"/>
        </w:rPr>
        <w:tab/>
      </w:r>
      <w:r w:rsidR="00E94236">
        <w:rPr>
          <w:rFonts w:ascii="Times New Roman" w:hAnsi="Times New Roman" w:cs="Times New Roman"/>
          <w:sz w:val="28"/>
          <w:szCs w:val="28"/>
          <w:lang w:eastAsia="ru-RU"/>
        </w:rPr>
        <w:t>учитель биологии</w:t>
      </w:r>
    </w:p>
    <w:p w:rsidR="0098081D" w:rsidRPr="002A775E" w:rsidRDefault="001F5AF3" w:rsidP="002A775E">
      <w:pPr>
        <w:pStyle w:val="aa"/>
        <w:spacing w:line="360" w:lineRule="auto"/>
        <w:jc w:val="right"/>
        <w:rPr>
          <w:rFonts w:ascii="Times New Roman" w:hAnsi="Times New Roman" w:cs="Times New Roman"/>
          <w:sz w:val="28"/>
          <w:szCs w:val="28"/>
          <w:lang w:eastAsia="ru-RU"/>
        </w:rPr>
      </w:pPr>
      <w:r>
        <w:rPr>
          <w:rFonts w:ascii="Times New Roman" w:hAnsi="Times New Roman" w:cs="Times New Roman"/>
          <w:sz w:val="28"/>
          <w:szCs w:val="28"/>
          <w:lang w:eastAsia="ru-RU"/>
        </w:rPr>
        <w:t>Бабичева Евгения Анатольевна</w:t>
      </w:r>
    </w:p>
    <w:p w:rsidR="0098081D" w:rsidRPr="00F67411" w:rsidRDefault="007058FB" w:rsidP="007058FB">
      <w:pPr>
        <w:pStyle w:val="aa"/>
        <w:spacing w:line="360" w:lineRule="auto"/>
        <w:jc w:val="right"/>
        <w:rPr>
          <w:rFonts w:ascii="Times New Roman" w:hAnsi="Times New Roman" w:cs="Times New Roman"/>
          <w:sz w:val="28"/>
          <w:szCs w:val="28"/>
          <w:lang w:val="en-US" w:eastAsia="ru-RU"/>
        </w:rPr>
      </w:pPr>
      <w:r>
        <w:rPr>
          <w:rFonts w:ascii="Times New Roman" w:hAnsi="Times New Roman" w:cs="Times New Roman"/>
          <w:sz w:val="28"/>
          <w:szCs w:val="28"/>
          <w:lang w:val="en-US" w:eastAsia="ru-RU"/>
        </w:rPr>
        <w:t>e</w:t>
      </w:r>
      <w:r w:rsidRPr="00F67411">
        <w:rPr>
          <w:rFonts w:ascii="Times New Roman" w:hAnsi="Times New Roman" w:cs="Times New Roman"/>
          <w:sz w:val="28"/>
          <w:szCs w:val="28"/>
          <w:lang w:val="en-US" w:eastAsia="ru-RU"/>
        </w:rPr>
        <w:t>-</w:t>
      </w:r>
      <w:r>
        <w:rPr>
          <w:rFonts w:ascii="Times New Roman" w:hAnsi="Times New Roman" w:cs="Times New Roman"/>
          <w:sz w:val="28"/>
          <w:szCs w:val="28"/>
          <w:lang w:val="en-US" w:eastAsia="ru-RU"/>
        </w:rPr>
        <w:t>mail</w:t>
      </w:r>
      <w:r w:rsidRPr="00F67411">
        <w:rPr>
          <w:rFonts w:ascii="Times New Roman" w:hAnsi="Times New Roman" w:cs="Times New Roman"/>
          <w:sz w:val="28"/>
          <w:szCs w:val="28"/>
          <w:lang w:val="en-US" w:eastAsia="ru-RU"/>
        </w:rPr>
        <w:t xml:space="preserve">:  </w:t>
      </w:r>
      <w:hyperlink r:id="rId9" w:history="1">
        <w:r w:rsidRPr="00901160">
          <w:rPr>
            <w:rStyle w:val="af8"/>
            <w:rFonts w:ascii="Times New Roman" w:hAnsi="Times New Roman" w:cs="Times New Roman"/>
            <w:sz w:val="28"/>
            <w:szCs w:val="28"/>
            <w:lang w:val="en-US" w:eastAsia="ru-RU"/>
          </w:rPr>
          <w:t>zbm</w:t>
        </w:r>
        <w:r w:rsidRPr="00F67411">
          <w:rPr>
            <w:rStyle w:val="af8"/>
            <w:rFonts w:ascii="Times New Roman" w:hAnsi="Times New Roman" w:cs="Times New Roman"/>
            <w:sz w:val="28"/>
            <w:szCs w:val="28"/>
            <w:lang w:val="en-US" w:eastAsia="ru-RU"/>
          </w:rPr>
          <w:t>123@</w:t>
        </w:r>
        <w:r w:rsidRPr="00901160">
          <w:rPr>
            <w:rStyle w:val="af8"/>
            <w:rFonts w:ascii="Times New Roman" w:hAnsi="Times New Roman" w:cs="Times New Roman"/>
            <w:sz w:val="28"/>
            <w:szCs w:val="28"/>
            <w:lang w:val="en-US" w:eastAsia="ru-RU"/>
          </w:rPr>
          <w:t>mail</w:t>
        </w:r>
        <w:r w:rsidRPr="00F67411">
          <w:rPr>
            <w:rStyle w:val="af8"/>
            <w:rFonts w:ascii="Times New Roman" w:hAnsi="Times New Roman" w:cs="Times New Roman"/>
            <w:sz w:val="28"/>
            <w:szCs w:val="28"/>
            <w:lang w:val="en-US" w:eastAsia="ru-RU"/>
          </w:rPr>
          <w:t>.</w:t>
        </w:r>
        <w:r w:rsidRPr="00901160">
          <w:rPr>
            <w:rStyle w:val="af8"/>
            <w:rFonts w:ascii="Times New Roman" w:hAnsi="Times New Roman" w:cs="Times New Roman"/>
            <w:sz w:val="28"/>
            <w:szCs w:val="28"/>
            <w:lang w:val="en-US" w:eastAsia="ru-RU"/>
          </w:rPr>
          <w:t>ru</w:t>
        </w:r>
      </w:hyperlink>
    </w:p>
    <w:p w:rsidR="007058FB" w:rsidRPr="00F67411" w:rsidRDefault="007058FB" w:rsidP="007058FB">
      <w:pPr>
        <w:pStyle w:val="aa"/>
        <w:spacing w:line="360" w:lineRule="auto"/>
        <w:jc w:val="right"/>
        <w:rPr>
          <w:rFonts w:ascii="Times New Roman" w:hAnsi="Times New Roman" w:cs="Times New Roman"/>
          <w:sz w:val="28"/>
          <w:szCs w:val="28"/>
          <w:lang w:val="en-US" w:eastAsia="ru-RU"/>
        </w:rPr>
      </w:pPr>
      <w:r>
        <w:rPr>
          <w:rFonts w:ascii="Times New Roman" w:hAnsi="Times New Roman" w:cs="Times New Roman"/>
          <w:sz w:val="28"/>
          <w:szCs w:val="28"/>
          <w:lang w:eastAsia="ru-RU"/>
        </w:rPr>
        <w:t>сот</w:t>
      </w:r>
      <w:r w:rsidRPr="00F67411">
        <w:rPr>
          <w:rFonts w:ascii="Times New Roman" w:hAnsi="Times New Roman" w:cs="Times New Roman"/>
          <w:sz w:val="28"/>
          <w:szCs w:val="28"/>
          <w:lang w:val="en-US" w:eastAsia="ru-RU"/>
        </w:rPr>
        <w:t>. 89171029407</w:t>
      </w:r>
    </w:p>
    <w:p w:rsidR="0098081D" w:rsidRPr="00F67411" w:rsidRDefault="0098081D" w:rsidP="002A775E">
      <w:pPr>
        <w:pStyle w:val="aa"/>
        <w:spacing w:line="360" w:lineRule="auto"/>
        <w:jc w:val="both"/>
        <w:rPr>
          <w:rFonts w:ascii="Times New Roman" w:hAnsi="Times New Roman" w:cs="Times New Roman"/>
          <w:sz w:val="28"/>
          <w:szCs w:val="28"/>
          <w:lang w:val="en-US" w:eastAsia="ru-RU"/>
        </w:rPr>
      </w:pPr>
    </w:p>
    <w:p w:rsidR="0098081D" w:rsidRPr="00F67411" w:rsidRDefault="0098081D" w:rsidP="002A775E">
      <w:pPr>
        <w:pStyle w:val="aa"/>
        <w:spacing w:line="360" w:lineRule="auto"/>
        <w:jc w:val="both"/>
        <w:rPr>
          <w:rFonts w:ascii="Times New Roman" w:hAnsi="Times New Roman" w:cs="Times New Roman"/>
          <w:sz w:val="28"/>
          <w:szCs w:val="28"/>
          <w:lang w:val="en-US" w:eastAsia="ru-RU"/>
        </w:rPr>
      </w:pPr>
    </w:p>
    <w:p w:rsidR="0098081D" w:rsidRPr="00F67411" w:rsidRDefault="0098081D" w:rsidP="002A775E">
      <w:pPr>
        <w:pStyle w:val="aa"/>
        <w:spacing w:line="360" w:lineRule="auto"/>
        <w:jc w:val="both"/>
        <w:rPr>
          <w:rFonts w:ascii="Times New Roman" w:hAnsi="Times New Roman" w:cs="Times New Roman"/>
          <w:sz w:val="28"/>
          <w:szCs w:val="28"/>
          <w:lang w:val="en-US" w:eastAsia="ru-RU"/>
        </w:rPr>
      </w:pPr>
    </w:p>
    <w:p w:rsidR="002A775E" w:rsidRPr="00F67411" w:rsidRDefault="002A775E" w:rsidP="002A775E">
      <w:pPr>
        <w:pStyle w:val="aa"/>
        <w:spacing w:line="360" w:lineRule="auto"/>
        <w:jc w:val="center"/>
        <w:rPr>
          <w:rFonts w:ascii="Times New Roman" w:hAnsi="Times New Roman" w:cs="Times New Roman"/>
          <w:sz w:val="28"/>
          <w:szCs w:val="28"/>
          <w:lang w:val="en-US" w:eastAsia="ru-RU"/>
        </w:rPr>
      </w:pPr>
    </w:p>
    <w:p w:rsidR="002A775E" w:rsidRPr="00F67411" w:rsidRDefault="002A775E" w:rsidP="002A775E">
      <w:pPr>
        <w:pStyle w:val="aa"/>
        <w:spacing w:line="360" w:lineRule="auto"/>
        <w:jc w:val="center"/>
        <w:rPr>
          <w:rFonts w:ascii="Times New Roman" w:hAnsi="Times New Roman" w:cs="Times New Roman"/>
          <w:sz w:val="28"/>
          <w:szCs w:val="28"/>
          <w:lang w:val="en-US" w:eastAsia="ru-RU"/>
        </w:rPr>
      </w:pPr>
    </w:p>
    <w:p w:rsidR="002A775E" w:rsidRPr="00F67411" w:rsidRDefault="002A775E" w:rsidP="002A775E">
      <w:pPr>
        <w:pStyle w:val="aa"/>
        <w:spacing w:line="360" w:lineRule="auto"/>
        <w:jc w:val="center"/>
        <w:rPr>
          <w:rFonts w:ascii="Times New Roman" w:hAnsi="Times New Roman" w:cs="Times New Roman"/>
          <w:sz w:val="28"/>
          <w:szCs w:val="28"/>
          <w:lang w:val="en-US" w:eastAsia="ru-RU"/>
        </w:rPr>
      </w:pPr>
    </w:p>
    <w:p w:rsidR="002A775E" w:rsidRPr="00F67411" w:rsidRDefault="002A775E" w:rsidP="002A775E">
      <w:pPr>
        <w:pStyle w:val="aa"/>
        <w:spacing w:line="360" w:lineRule="auto"/>
        <w:jc w:val="center"/>
        <w:rPr>
          <w:rFonts w:ascii="Times New Roman" w:hAnsi="Times New Roman" w:cs="Times New Roman"/>
          <w:sz w:val="28"/>
          <w:szCs w:val="28"/>
          <w:lang w:val="en-US" w:eastAsia="ru-RU"/>
        </w:rPr>
      </w:pPr>
    </w:p>
    <w:p w:rsidR="002A775E" w:rsidRPr="003F72BE" w:rsidRDefault="002A775E" w:rsidP="002A775E">
      <w:pPr>
        <w:pStyle w:val="aa"/>
        <w:spacing w:line="360" w:lineRule="auto"/>
        <w:jc w:val="center"/>
        <w:rPr>
          <w:rFonts w:ascii="Times New Roman" w:hAnsi="Times New Roman" w:cs="Times New Roman"/>
          <w:sz w:val="28"/>
          <w:szCs w:val="28"/>
          <w:lang w:val="en-US" w:eastAsia="ru-RU"/>
        </w:rPr>
      </w:pPr>
    </w:p>
    <w:p w:rsidR="002A775E" w:rsidRPr="00F67411" w:rsidRDefault="002A775E" w:rsidP="002A775E">
      <w:pPr>
        <w:pStyle w:val="aa"/>
        <w:spacing w:line="360" w:lineRule="auto"/>
        <w:jc w:val="center"/>
        <w:rPr>
          <w:rFonts w:ascii="Times New Roman" w:hAnsi="Times New Roman" w:cs="Times New Roman"/>
          <w:sz w:val="28"/>
          <w:szCs w:val="28"/>
          <w:lang w:val="en-US" w:eastAsia="ru-RU"/>
        </w:rPr>
      </w:pPr>
    </w:p>
    <w:p w:rsidR="0098081D" w:rsidRPr="002A775E" w:rsidRDefault="00E94236" w:rsidP="000C2126">
      <w:pPr>
        <w:pStyle w:val="aa"/>
        <w:spacing w:line="36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Новокуйбышевск </w:t>
      </w:r>
      <w:r w:rsidR="0098081D" w:rsidRPr="002A775E">
        <w:rPr>
          <w:rFonts w:ascii="Times New Roman" w:hAnsi="Times New Roman" w:cs="Times New Roman"/>
          <w:sz w:val="28"/>
          <w:szCs w:val="28"/>
          <w:lang w:eastAsia="ru-RU"/>
        </w:rPr>
        <w:t xml:space="preserve"> 2015</w:t>
      </w:r>
      <w:r w:rsidR="002A775E">
        <w:rPr>
          <w:rFonts w:ascii="Times New Roman" w:hAnsi="Times New Roman" w:cs="Times New Roman"/>
          <w:sz w:val="28"/>
          <w:szCs w:val="28"/>
          <w:lang w:eastAsia="ru-RU"/>
        </w:rPr>
        <w:br w:type="page"/>
      </w:r>
      <w:r w:rsidR="00F66C02" w:rsidRPr="002A775E">
        <w:rPr>
          <w:rFonts w:ascii="Times New Roman" w:hAnsi="Times New Roman" w:cs="Times New Roman"/>
          <w:sz w:val="28"/>
          <w:szCs w:val="28"/>
          <w:lang w:eastAsia="ru-RU"/>
        </w:rPr>
        <w:lastRenderedPageBreak/>
        <w:t>СОДЕРЖАНИЕ</w:t>
      </w:r>
    </w:p>
    <w:p w:rsidR="003610A5" w:rsidRDefault="00F66C02" w:rsidP="003610A5">
      <w:pPr>
        <w:pStyle w:val="aa"/>
        <w:spacing w:line="360" w:lineRule="auto"/>
        <w:jc w:val="both"/>
      </w:pPr>
      <w:r w:rsidRPr="002A775E">
        <w:rPr>
          <w:rFonts w:ascii="Times New Roman" w:hAnsi="Times New Roman" w:cs="Times New Roman"/>
          <w:sz w:val="28"/>
          <w:szCs w:val="28"/>
          <w:lang w:eastAsia="ru-RU"/>
        </w:rPr>
        <w:t>Введение</w:t>
      </w:r>
      <w:r w:rsidR="00850499">
        <w:rPr>
          <w:rFonts w:ascii="Times New Roman" w:hAnsi="Times New Roman" w:cs="Times New Roman"/>
          <w:sz w:val="28"/>
          <w:szCs w:val="28"/>
          <w:lang w:eastAsia="ru-RU"/>
        </w:rPr>
        <w:t>……………………………………………………………………………3</w:t>
      </w:r>
      <w:r w:rsidR="003610A5" w:rsidRPr="003610A5">
        <w:t xml:space="preserve"> </w:t>
      </w:r>
    </w:p>
    <w:p w:rsidR="003610A5" w:rsidRPr="003610A5" w:rsidRDefault="003610A5" w:rsidP="003610A5">
      <w:pPr>
        <w:pStyle w:val="aa"/>
        <w:spacing w:line="360" w:lineRule="auto"/>
        <w:jc w:val="both"/>
        <w:rPr>
          <w:rFonts w:ascii="Times New Roman" w:hAnsi="Times New Roman" w:cs="Times New Roman"/>
          <w:sz w:val="28"/>
          <w:szCs w:val="28"/>
          <w:lang w:eastAsia="ru-RU"/>
        </w:rPr>
      </w:pPr>
      <w:r w:rsidRPr="003610A5">
        <w:rPr>
          <w:rFonts w:ascii="Times New Roman" w:hAnsi="Times New Roman" w:cs="Times New Roman"/>
          <w:sz w:val="28"/>
          <w:szCs w:val="28"/>
          <w:lang w:eastAsia="ru-RU"/>
        </w:rPr>
        <w:t>1.</w:t>
      </w:r>
      <w:r w:rsidRPr="003610A5">
        <w:rPr>
          <w:rFonts w:ascii="Times New Roman" w:hAnsi="Times New Roman" w:cs="Times New Roman"/>
          <w:sz w:val="28"/>
          <w:szCs w:val="28"/>
          <w:lang w:eastAsia="ru-RU"/>
        </w:rPr>
        <w:tab/>
        <w:t>Исследования света</w:t>
      </w:r>
      <w:r w:rsidR="00850499">
        <w:rPr>
          <w:rFonts w:ascii="Times New Roman" w:hAnsi="Times New Roman" w:cs="Times New Roman"/>
          <w:sz w:val="28"/>
          <w:szCs w:val="28"/>
          <w:lang w:eastAsia="ru-RU"/>
        </w:rPr>
        <w:t>…………………………………………………………4</w:t>
      </w:r>
    </w:p>
    <w:p w:rsidR="003610A5" w:rsidRDefault="003610A5" w:rsidP="003610A5">
      <w:pPr>
        <w:pStyle w:val="aa"/>
        <w:spacing w:line="360" w:lineRule="auto"/>
        <w:jc w:val="both"/>
      </w:pPr>
      <w:r w:rsidRPr="003610A5">
        <w:rPr>
          <w:rFonts w:ascii="Times New Roman" w:hAnsi="Times New Roman" w:cs="Times New Roman"/>
          <w:sz w:val="28"/>
          <w:szCs w:val="28"/>
          <w:lang w:eastAsia="ru-RU"/>
        </w:rPr>
        <w:t>1.1.</w:t>
      </w:r>
      <w:r w:rsidRPr="003610A5">
        <w:rPr>
          <w:rFonts w:ascii="Times New Roman" w:hAnsi="Times New Roman" w:cs="Times New Roman"/>
          <w:sz w:val="28"/>
          <w:szCs w:val="28"/>
          <w:lang w:eastAsia="ru-RU"/>
        </w:rPr>
        <w:tab/>
        <w:t>Опыт Ньютона</w:t>
      </w:r>
      <w:r w:rsidR="00850499">
        <w:rPr>
          <w:rFonts w:ascii="Times New Roman" w:hAnsi="Times New Roman" w:cs="Times New Roman"/>
          <w:sz w:val="28"/>
          <w:szCs w:val="28"/>
          <w:lang w:eastAsia="ru-RU"/>
        </w:rPr>
        <w:t>……………………………………………………………….4</w:t>
      </w:r>
      <w:r w:rsidRPr="003610A5">
        <w:t xml:space="preserve"> </w:t>
      </w:r>
    </w:p>
    <w:p w:rsidR="00850499" w:rsidRDefault="003610A5" w:rsidP="003610A5">
      <w:pPr>
        <w:pStyle w:val="aa"/>
        <w:spacing w:line="360" w:lineRule="auto"/>
        <w:jc w:val="both"/>
        <w:rPr>
          <w:rFonts w:ascii="Times New Roman" w:hAnsi="Times New Roman" w:cs="Times New Roman"/>
          <w:sz w:val="28"/>
          <w:szCs w:val="28"/>
          <w:lang w:eastAsia="ru-RU"/>
        </w:rPr>
      </w:pPr>
      <w:r w:rsidRPr="003610A5">
        <w:rPr>
          <w:rFonts w:ascii="Times New Roman" w:hAnsi="Times New Roman" w:cs="Times New Roman"/>
          <w:sz w:val="28"/>
          <w:szCs w:val="28"/>
          <w:lang w:eastAsia="ru-RU"/>
        </w:rPr>
        <w:t>1.2.</w:t>
      </w:r>
      <w:r w:rsidRPr="003610A5">
        <w:rPr>
          <w:rFonts w:ascii="Times New Roman" w:hAnsi="Times New Roman" w:cs="Times New Roman"/>
          <w:sz w:val="28"/>
          <w:szCs w:val="28"/>
          <w:lang w:eastAsia="ru-RU"/>
        </w:rPr>
        <w:tab/>
        <w:t xml:space="preserve">Наблюдение разложения света в спектр при прохождении его </w:t>
      </w:r>
    </w:p>
    <w:p w:rsidR="00850499" w:rsidRDefault="003610A5" w:rsidP="003610A5">
      <w:pPr>
        <w:pStyle w:val="aa"/>
        <w:spacing w:line="360" w:lineRule="auto"/>
        <w:jc w:val="both"/>
      </w:pPr>
      <w:r w:rsidRPr="003610A5">
        <w:rPr>
          <w:rFonts w:ascii="Times New Roman" w:hAnsi="Times New Roman" w:cs="Times New Roman"/>
          <w:sz w:val="28"/>
          <w:szCs w:val="28"/>
          <w:lang w:eastAsia="ru-RU"/>
        </w:rPr>
        <w:t>сквозь призму</w:t>
      </w:r>
      <w:r w:rsidR="00850499">
        <w:rPr>
          <w:rFonts w:ascii="Times New Roman" w:hAnsi="Times New Roman" w:cs="Times New Roman"/>
          <w:sz w:val="28"/>
          <w:szCs w:val="28"/>
          <w:lang w:eastAsia="ru-RU"/>
        </w:rPr>
        <w:t>………………………………………………………………………5</w:t>
      </w:r>
      <w:r w:rsidRPr="003610A5">
        <w:t xml:space="preserve"> </w:t>
      </w:r>
    </w:p>
    <w:p w:rsidR="003610A5" w:rsidRDefault="003610A5" w:rsidP="003610A5">
      <w:pPr>
        <w:pStyle w:val="aa"/>
        <w:spacing w:line="360" w:lineRule="auto"/>
        <w:jc w:val="both"/>
      </w:pPr>
      <w:r w:rsidRPr="003610A5">
        <w:rPr>
          <w:rFonts w:ascii="Times New Roman" w:hAnsi="Times New Roman" w:cs="Times New Roman"/>
          <w:sz w:val="28"/>
          <w:szCs w:val="28"/>
          <w:lang w:eastAsia="ru-RU"/>
        </w:rPr>
        <w:t>2.</w:t>
      </w:r>
      <w:r w:rsidRPr="003610A5">
        <w:rPr>
          <w:rFonts w:ascii="Times New Roman" w:hAnsi="Times New Roman" w:cs="Times New Roman"/>
          <w:sz w:val="28"/>
          <w:szCs w:val="28"/>
          <w:lang w:eastAsia="ru-RU"/>
        </w:rPr>
        <w:tab/>
        <w:t>Зрение – основной источник информации для живых организмов</w:t>
      </w:r>
      <w:r w:rsidR="00850499">
        <w:rPr>
          <w:rFonts w:ascii="Times New Roman" w:hAnsi="Times New Roman" w:cs="Times New Roman"/>
          <w:sz w:val="28"/>
          <w:szCs w:val="28"/>
          <w:lang w:eastAsia="ru-RU"/>
        </w:rPr>
        <w:t>…….</w:t>
      </w:r>
      <w:r w:rsidR="00902D44">
        <w:rPr>
          <w:rFonts w:ascii="Times New Roman" w:hAnsi="Times New Roman" w:cs="Times New Roman"/>
          <w:sz w:val="28"/>
          <w:szCs w:val="28"/>
          <w:lang w:eastAsia="ru-RU"/>
        </w:rPr>
        <w:t>.</w:t>
      </w:r>
      <w:r w:rsidR="00FD5189">
        <w:rPr>
          <w:rFonts w:ascii="Times New Roman" w:hAnsi="Times New Roman" w:cs="Times New Roman"/>
          <w:sz w:val="28"/>
          <w:szCs w:val="28"/>
          <w:lang w:eastAsia="ru-RU"/>
        </w:rPr>
        <w:t>7</w:t>
      </w:r>
      <w:r w:rsidRPr="003610A5">
        <w:t xml:space="preserve"> </w:t>
      </w:r>
    </w:p>
    <w:p w:rsidR="003610A5" w:rsidRPr="003610A5" w:rsidRDefault="003610A5" w:rsidP="003610A5">
      <w:pPr>
        <w:pStyle w:val="aa"/>
        <w:spacing w:line="360" w:lineRule="auto"/>
        <w:jc w:val="both"/>
        <w:rPr>
          <w:rFonts w:ascii="Times New Roman" w:hAnsi="Times New Roman" w:cs="Times New Roman"/>
          <w:sz w:val="28"/>
          <w:szCs w:val="28"/>
          <w:lang w:eastAsia="ru-RU"/>
        </w:rPr>
      </w:pPr>
      <w:r w:rsidRPr="003610A5">
        <w:rPr>
          <w:rFonts w:ascii="Times New Roman" w:hAnsi="Times New Roman" w:cs="Times New Roman"/>
          <w:sz w:val="28"/>
          <w:szCs w:val="28"/>
          <w:lang w:eastAsia="ru-RU"/>
        </w:rPr>
        <w:t>3.</w:t>
      </w:r>
      <w:r w:rsidRPr="003610A5">
        <w:rPr>
          <w:rFonts w:ascii="Times New Roman" w:hAnsi="Times New Roman" w:cs="Times New Roman"/>
          <w:sz w:val="28"/>
          <w:szCs w:val="28"/>
          <w:lang w:eastAsia="ru-RU"/>
        </w:rPr>
        <w:tab/>
        <w:t>Цветы и насекомые – биологическая связь на основе цвета и формы</w:t>
      </w:r>
      <w:r w:rsidR="00850499">
        <w:rPr>
          <w:rFonts w:ascii="Times New Roman" w:hAnsi="Times New Roman" w:cs="Times New Roman"/>
          <w:sz w:val="28"/>
          <w:szCs w:val="28"/>
          <w:lang w:eastAsia="ru-RU"/>
        </w:rPr>
        <w:t>….</w:t>
      </w:r>
      <w:r w:rsidR="000C2126">
        <w:rPr>
          <w:rFonts w:ascii="Times New Roman" w:hAnsi="Times New Roman" w:cs="Times New Roman"/>
          <w:sz w:val="28"/>
          <w:szCs w:val="28"/>
          <w:lang w:eastAsia="ru-RU"/>
        </w:rPr>
        <w:t>.</w:t>
      </w:r>
      <w:r w:rsidR="00FD5189">
        <w:rPr>
          <w:rFonts w:ascii="Times New Roman" w:hAnsi="Times New Roman" w:cs="Times New Roman"/>
          <w:sz w:val="28"/>
          <w:szCs w:val="28"/>
          <w:lang w:eastAsia="ru-RU"/>
        </w:rPr>
        <w:t>8</w:t>
      </w:r>
    </w:p>
    <w:p w:rsidR="003610A5" w:rsidRDefault="003610A5" w:rsidP="003610A5">
      <w:pPr>
        <w:pStyle w:val="aa"/>
        <w:spacing w:line="360" w:lineRule="auto"/>
        <w:jc w:val="both"/>
        <w:rPr>
          <w:rFonts w:ascii="Times New Roman" w:hAnsi="Times New Roman" w:cs="Times New Roman"/>
          <w:sz w:val="28"/>
          <w:szCs w:val="28"/>
          <w:lang w:eastAsia="ru-RU"/>
        </w:rPr>
      </w:pPr>
      <w:r w:rsidRPr="003610A5">
        <w:rPr>
          <w:rFonts w:ascii="Times New Roman" w:hAnsi="Times New Roman" w:cs="Times New Roman"/>
          <w:sz w:val="28"/>
          <w:szCs w:val="28"/>
          <w:lang w:eastAsia="ru-RU"/>
        </w:rPr>
        <w:t>3.1.</w:t>
      </w:r>
      <w:r w:rsidRPr="003610A5">
        <w:rPr>
          <w:rFonts w:ascii="Times New Roman" w:hAnsi="Times New Roman" w:cs="Times New Roman"/>
          <w:sz w:val="28"/>
          <w:szCs w:val="28"/>
          <w:lang w:eastAsia="ru-RU"/>
        </w:rPr>
        <w:tab/>
        <w:t>Что такое цветок?</w:t>
      </w:r>
      <w:r w:rsidR="00850499">
        <w:rPr>
          <w:rFonts w:ascii="Times New Roman" w:hAnsi="Times New Roman" w:cs="Times New Roman"/>
          <w:sz w:val="28"/>
          <w:szCs w:val="28"/>
          <w:lang w:eastAsia="ru-RU"/>
        </w:rPr>
        <w:t>..........................................................................................</w:t>
      </w:r>
      <w:r w:rsidR="00902D44">
        <w:rPr>
          <w:rFonts w:ascii="Times New Roman" w:hAnsi="Times New Roman" w:cs="Times New Roman"/>
          <w:sz w:val="28"/>
          <w:szCs w:val="28"/>
          <w:lang w:eastAsia="ru-RU"/>
        </w:rPr>
        <w:t>.....</w:t>
      </w:r>
      <w:r w:rsidR="000C2126">
        <w:rPr>
          <w:rFonts w:ascii="Times New Roman" w:hAnsi="Times New Roman" w:cs="Times New Roman"/>
          <w:sz w:val="28"/>
          <w:szCs w:val="28"/>
          <w:lang w:eastAsia="ru-RU"/>
        </w:rPr>
        <w:t>.</w:t>
      </w:r>
      <w:r w:rsidR="00FD5189">
        <w:rPr>
          <w:rFonts w:ascii="Times New Roman" w:hAnsi="Times New Roman" w:cs="Times New Roman"/>
          <w:sz w:val="28"/>
          <w:szCs w:val="28"/>
          <w:lang w:eastAsia="ru-RU"/>
        </w:rPr>
        <w:t>8</w:t>
      </w:r>
    </w:p>
    <w:p w:rsidR="00850499" w:rsidRDefault="003610A5" w:rsidP="003610A5">
      <w:pPr>
        <w:pStyle w:val="aa"/>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3.2.</w:t>
      </w:r>
      <w:r>
        <w:rPr>
          <w:rFonts w:ascii="Times New Roman" w:hAnsi="Times New Roman" w:cs="Times New Roman"/>
          <w:sz w:val="28"/>
          <w:szCs w:val="28"/>
          <w:lang w:eastAsia="ru-RU"/>
        </w:rPr>
        <w:tab/>
        <w:t>Почему цветы разной формы</w:t>
      </w:r>
      <w:r w:rsidRPr="003610A5">
        <w:rPr>
          <w:rFonts w:ascii="Times New Roman" w:hAnsi="Times New Roman" w:cs="Times New Roman"/>
          <w:sz w:val="28"/>
          <w:szCs w:val="28"/>
          <w:lang w:eastAsia="ru-RU"/>
        </w:rPr>
        <w:t>?</w:t>
      </w:r>
      <w:r w:rsidR="00850499">
        <w:rPr>
          <w:rFonts w:ascii="Times New Roman" w:hAnsi="Times New Roman" w:cs="Times New Roman"/>
          <w:sz w:val="28"/>
          <w:szCs w:val="28"/>
          <w:lang w:eastAsia="ru-RU"/>
        </w:rPr>
        <w:t>...............................................</w:t>
      </w:r>
      <w:r w:rsidR="006637A6">
        <w:rPr>
          <w:rFonts w:ascii="Times New Roman" w:hAnsi="Times New Roman" w:cs="Times New Roman"/>
          <w:sz w:val="28"/>
          <w:szCs w:val="28"/>
          <w:lang w:eastAsia="ru-RU"/>
        </w:rPr>
        <w:t>............................8</w:t>
      </w:r>
    </w:p>
    <w:p w:rsidR="00850499" w:rsidRDefault="00850499" w:rsidP="003610A5">
      <w:pPr>
        <w:pStyle w:val="aa"/>
        <w:spacing w:line="360" w:lineRule="auto"/>
        <w:jc w:val="both"/>
      </w:pPr>
      <w:r w:rsidRPr="00850499">
        <w:rPr>
          <w:rFonts w:ascii="Times New Roman" w:hAnsi="Times New Roman" w:cs="Times New Roman"/>
          <w:sz w:val="28"/>
          <w:szCs w:val="28"/>
          <w:lang w:eastAsia="ru-RU"/>
        </w:rPr>
        <w:t>3.3.</w:t>
      </w:r>
      <w:r w:rsidRPr="00850499">
        <w:rPr>
          <w:rFonts w:ascii="Times New Roman" w:hAnsi="Times New Roman" w:cs="Times New Roman"/>
          <w:sz w:val="28"/>
          <w:szCs w:val="28"/>
          <w:lang w:eastAsia="ru-RU"/>
        </w:rPr>
        <w:tab/>
        <w:t>Как насекомые связаны с цветами?</w:t>
      </w:r>
      <w:r>
        <w:rPr>
          <w:rFonts w:ascii="Times New Roman" w:hAnsi="Times New Roman" w:cs="Times New Roman"/>
          <w:sz w:val="28"/>
          <w:szCs w:val="28"/>
          <w:lang w:eastAsia="ru-RU"/>
        </w:rPr>
        <w:t>.................................................................</w:t>
      </w:r>
      <w:r w:rsidR="00902D44">
        <w:rPr>
          <w:rFonts w:ascii="Times New Roman" w:hAnsi="Times New Roman" w:cs="Times New Roman"/>
          <w:sz w:val="28"/>
          <w:szCs w:val="28"/>
          <w:lang w:eastAsia="ru-RU"/>
        </w:rPr>
        <w:t>1</w:t>
      </w:r>
      <w:r w:rsidR="00FD5189">
        <w:rPr>
          <w:rFonts w:ascii="Times New Roman" w:hAnsi="Times New Roman" w:cs="Times New Roman"/>
          <w:sz w:val="28"/>
          <w:szCs w:val="28"/>
          <w:lang w:eastAsia="ru-RU"/>
        </w:rPr>
        <w:t>1</w:t>
      </w:r>
    </w:p>
    <w:p w:rsidR="00850499" w:rsidRDefault="00850499" w:rsidP="003610A5">
      <w:pPr>
        <w:pStyle w:val="aa"/>
        <w:spacing w:line="360" w:lineRule="auto"/>
        <w:jc w:val="both"/>
        <w:rPr>
          <w:rFonts w:ascii="Times New Roman" w:hAnsi="Times New Roman" w:cs="Times New Roman"/>
          <w:sz w:val="28"/>
          <w:szCs w:val="28"/>
          <w:lang w:eastAsia="ru-RU"/>
        </w:rPr>
      </w:pPr>
      <w:r w:rsidRPr="00850499">
        <w:rPr>
          <w:rFonts w:ascii="Times New Roman" w:hAnsi="Times New Roman" w:cs="Times New Roman"/>
          <w:sz w:val="28"/>
          <w:szCs w:val="28"/>
          <w:lang w:eastAsia="ru-RU"/>
        </w:rPr>
        <w:t>4.</w:t>
      </w:r>
      <w:r w:rsidRPr="00850499">
        <w:rPr>
          <w:rFonts w:ascii="Times New Roman" w:hAnsi="Times New Roman" w:cs="Times New Roman"/>
          <w:sz w:val="28"/>
          <w:szCs w:val="28"/>
          <w:lang w:eastAsia="ru-RU"/>
        </w:rPr>
        <w:tab/>
        <w:t xml:space="preserve">Как проявляется взаимосвязь цвета околоцветника цветка и опыление </w:t>
      </w:r>
    </w:p>
    <w:p w:rsidR="00850499" w:rsidRDefault="00850499" w:rsidP="003610A5">
      <w:pPr>
        <w:pStyle w:val="aa"/>
        <w:spacing w:line="360" w:lineRule="auto"/>
        <w:jc w:val="both"/>
      </w:pPr>
      <w:r w:rsidRPr="00850499">
        <w:rPr>
          <w:rFonts w:ascii="Times New Roman" w:hAnsi="Times New Roman" w:cs="Times New Roman"/>
          <w:sz w:val="28"/>
          <w:szCs w:val="28"/>
          <w:lang w:eastAsia="ru-RU"/>
        </w:rPr>
        <w:t>его насекомыми</w:t>
      </w:r>
      <w:r w:rsidR="000C2126">
        <w:rPr>
          <w:rFonts w:ascii="Times New Roman" w:hAnsi="Times New Roman" w:cs="Times New Roman"/>
          <w:sz w:val="28"/>
          <w:szCs w:val="28"/>
          <w:lang w:eastAsia="ru-RU"/>
        </w:rPr>
        <w:t xml:space="preserve">…………………………………………………………………   </w:t>
      </w:r>
      <w:r w:rsidR="006637A6">
        <w:rPr>
          <w:rFonts w:ascii="Times New Roman" w:hAnsi="Times New Roman" w:cs="Times New Roman"/>
          <w:sz w:val="28"/>
          <w:szCs w:val="28"/>
          <w:lang w:eastAsia="ru-RU"/>
        </w:rPr>
        <w:t>15</w:t>
      </w:r>
      <w:r w:rsidRPr="00850499">
        <w:t xml:space="preserve"> </w:t>
      </w:r>
    </w:p>
    <w:p w:rsidR="00F66C02" w:rsidRDefault="00850499" w:rsidP="003610A5">
      <w:pPr>
        <w:pStyle w:val="aa"/>
        <w:spacing w:line="360" w:lineRule="auto"/>
        <w:jc w:val="both"/>
        <w:rPr>
          <w:rFonts w:ascii="Times New Roman" w:hAnsi="Times New Roman" w:cs="Times New Roman"/>
          <w:sz w:val="28"/>
          <w:szCs w:val="28"/>
          <w:lang w:eastAsia="ru-RU"/>
        </w:rPr>
      </w:pPr>
      <w:r w:rsidRPr="00850499">
        <w:rPr>
          <w:rFonts w:ascii="Times New Roman" w:hAnsi="Times New Roman" w:cs="Times New Roman"/>
          <w:sz w:val="28"/>
          <w:szCs w:val="28"/>
          <w:lang w:eastAsia="ru-RU"/>
        </w:rPr>
        <w:t>Выводы</w:t>
      </w:r>
      <w:r>
        <w:rPr>
          <w:rFonts w:ascii="Times New Roman" w:hAnsi="Times New Roman" w:cs="Times New Roman"/>
          <w:sz w:val="28"/>
          <w:szCs w:val="28"/>
          <w:lang w:eastAsia="ru-RU"/>
        </w:rPr>
        <w:t>……………………………………………………………………………</w:t>
      </w:r>
      <w:r w:rsidR="000C2126">
        <w:rPr>
          <w:rFonts w:ascii="Times New Roman" w:hAnsi="Times New Roman" w:cs="Times New Roman"/>
          <w:sz w:val="28"/>
          <w:szCs w:val="28"/>
          <w:lang w:eastAsia="ru-RU"/>
        </w:rPr>
        <w:t>..16</w:t>
      </w:r>
    </w:p>
    <w:p w:rsidR="00850499" w:rsidRDefault="00850499" w:rsidP="003610A5">
      <w:pPr>
        <w:pStyle w:val="aa"/>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Список литературы………………………………………………………………</w:t>
      </w:r>
      <w:r w:rsidR="000C2126">
        <w:rPr>
          <w:rFonts w:ascii="Times New Roman" w:hAnsi="Times New Roman" w:cs="Times New Roman"/>
          <w:sz w:val="28"/>
          <w:szCs w:val="28"/>
          <w:lang w:eastAsia="ru-RU"/>
        </w:rPr>
        <w:t>..</w:t>
      </w:r>
      <w:r w:rsidR="00902D44">
        <w:rPr>
          <w:rFonts w:ascii="Times New Roman" w:hAnsi="Times New Roman" w:cs="Times New Roman"/>
          <w:sz w:val="28"/>
          <w:szCs w:val="28"/>
          <w:lang w:eastAsia="ru-RU"/>
        </w:rPr>
        <w:t>1</w:t>
      </w:r>
      <w:r w:rsidR="006637A6">
        <w:rPr>
          <w:rFonts w:ascii="Times New Roman" w:hAnsi="Times New Roman" w:cs="Times New Roman"/>
          <w:sz w:val="28"/>
          <w:szCs w:val="28"/>
          <w:lang w:eastAsia="ru-RU"/>
        </w:rPr>
        <w:t>7</w:t>
      </w:r>
    </w:p>
    <w:p w:rsidR="00850499" w:rsidRDefault="00850499" w:rsidP="003610A5">
      <w:pPr>
        <w:pStyle w:val="aa"/>
        <w:spacing w:line="360" w:lineRule="auto"/>
        <w:jc w:val="both"/>
        <w:rPr>
          <w:rFonts w:ascii="Times New Roman" w:hAnsi="Times New Roman" w:cs="Times New Roman"/>
          <w:sz w:val="28"/>
          <w:szCs w:val="28"/>
          <w:lang w:eastAsia="ru-RU"/>
        </w:rPr>
      </w:pPr>
    </w:p>
    <w:p w:rsidR="00850499" w:rsidRDefault="00850499" w:rsidP="003610A5">
      <w:pPr>
        <w:pStyle w:val="aa"/>
        <w:spacing w:line="360" w:lineRule="auto"/>
        <w:jc w:val="both"/>
        <w:rPr>
          <w:rFonts w:ascii="Times New Roman" w:hAnsi="Times New Roman" w:cs="Times New Roman"/>
          <w:sz w:val="28"/>
          <w:szCs w:val="28"/>
          <w:lang w:eastAsia="ru-RU"/>
        </w:rPr>
      </w:pPr>
    </w:p>
    <w:p w:rsidR="003610A5" w:rsidRDefault="003610A5" w:rsidP="003610A5">
      <w:pPr>
        <w:pStyle w:val="aa"/>
        <w:spacing w:line="360" w:lineRule="auto"/>
        <w:jc w:val="both"/>
        <w:rPr>
          <w:rFonts w:ascii="Times New Roman" w:hAnsi="Times New Roman" w:cs="Times New Roman"/>
          <w:sz w:val="28"/>
          <w:szCs w:val="28"/>
          <w:lang w:eastAsia="ru-RU"/>
        </w:rPr>
      </w:pPr>
    </w:p>
    <w:p w:rsidR="003610A5" w:rsidRDefault="003610A5">
      <w:pPr>
        <w:rPr>
          <w:rFonts w:ascii="Times New Roman" w:hAnsi="Times New Roman" w:cs="Times New Roman"/>
          <w:b/>
          <w:sz w:val="28"/>
          <w:szCs w:val="28"/>
          <w:lang w:eastAsia="ru-RU"/>
        </w:rPr>
      </w:pPr>
      <w:r>
        <w:rPr>
          <w:rFonts w:ascii="Times New Roman" w:hAnsi="Times New Roman" w:cs="Times New Roman"/>
          <w:b/>
          <w:sz w:val="28"/>
          <w:szCs w:val="28"/>
          <w:lang w:eastAsia="ru-RU"/>
        </w:rPr>
        <w:br w:type="page"/>
      </w:r>
    </w:p>
    <w:p w:rsidR="003610A5" w:rsidRPr="003610A5" w:rsidRDefault="003610A5" w:rsidP="003610A5">
      <w:pPr>
        <w:pStyle w:val="aa"/>
        <w:spacing w:line="360" w:lineRule="auto"/>
        <w:jc w:val="center"/>
        <w:rPr>
          <w:rFonts w:ascii="Times New Roman" w:hAnsi="Times New Roman" w:cs="Times New Roman"/>
          <w:b/>
          <w:sz w:val="28"/>
          <w:szCs w:val="28"/>
          <w:lang w:eastAsia="ru-RU"/>
        </w:rPr>
      </w:pPr>
      <w:r w:rsidRPr="003610A5">
        <w:rPr>
          <w:rFonts w:ascii="Times New Roman" w:hAnsi="Times New Roman" w:cs="Times New Roman"/>
          <w:b/>
          <w:sz w:val="28"/>
          <w:szCs w:val="28"/>
          <w:lang w:eastAsia="ru-RU"/>
        </w:rPr>
        <w:t>Введение.</w:t>
      </w:r>
    </w:p>
    <w:p w:rsidR="003610A5" w:rsidRPr="002A775E" w:rsidRDefault="003610A5" w:rsidP="003610A5">
      <w:pPr>
        <w:pStyle w:val="aa"/>
        <w:spacing w:line="360" w:lineRule="auto"/>
        <w:jc w:val="both"/>
        <w:rPr>
          <w:rFonts w:ascii="Times New Roman" w:hAnsi="Times New Roman" w:cs="Times New Roman"/>
          <w:sz w:val="28"/>
          <w:szCs w:val="28"/>
          <w:lang w:eastAsia="ru-RU"/>
        </w:rPr>
      </w:pPr>
      <w:r w:rsidRPr="003610A5">
        <w:rPr>
          <w:rFonts w:ascii="Times New Roman" w:hAnsi="Times New Roman" w:cs="Times New Roman"/>
          <w:sz w:val="28"/>
          <w:szCs w:val="28"/>
          <w:lang w:eastAsia="ru-RU"/>
        </w:rPr>
        <w:t xml:space="preserve">     </w:t>
      </w:r>
      <w:r w:rsidRPr="002A775E">
        <w:rPr>
          <w:rFonts w:ascii="Times New Roman" w:hAnsi="Times New Roman" w:cs="Times New Roman"/>
          <w:sz w:val="28"/>
          <w:szCs w:val="28"/>
          <w:lang w:eastAsia="ru-RU"/>
        </w:rPr>
        <w:t>В настоящее время существует огромное количество разнообразных цветковых растений. Если понаблюдать за цветочным лугом в период его цветения, можно увидеть, что каждый цветок является объектом внимания  различных насекомых: бабочек, пчел, мух, цветочных жуков. Что же их привлекает? Запах, цвет, размеры, количество цветков  в соцветии или его размеры?  Скорее всего, совокупность всего вышеперечисленного. Ну, а ночью? Жизнь насекомых продолжается и ночью, как же они ориентируются</w:t>
      </w:r>
      <w:r>
        <w:rPr>
          <w:rFonts w:ascii="Times New Roman" w:hAnsi="Times New Roman" w:cs="Times New Roman"/>
          <w:sz w:val="28"/>
          <w:szCs w:val="28"/>
          <w:lang w:eastAsia="ru-RU"/>
        </w:rPr>
        <w:t>,</w:t>
      </w:r>
      <w:r w:rsidRPr="002A775E">
        <w:rPr>
          <w:rFonts w:ascii="Times New Roman" w:hAnsi="Times New Roman" w:cs="Times New Roman"/>
          <w:sz w:val="28"/>
          <w:szCs w:val="28"/>
          <w:lang w:eastAsia="ru-RU"/>
        </w:rPr>
        <w:t xml:space="preserve"> какой именно цветок нужен в качестве источника нектара?</w:t>
      </w:r>
    </w:p>
    <w:p w:rsidR="0098081D" w:rsidRPr="002A775E" w:rsidRDefault="00F67411" w:rsidP="002A775E">
      <w:pPr>
        <w:pStyle w:val="aa"/>
        <w:spacing w:line="360" w:lineRule="auto"/>
        <w:jc w:val="both"/>
        <w:rPr>
          <w:rFonts w:ascii="Times New Roman" w:hAnsi="Times New Roman" w:cs="Times New Roman"/>
          <w:sz w:val="28"/>
          <w:szCs w:val="28"/>
          <w:lang w:eastAsia="ru-RU"/>
        </w:rPr>
      </w:pPr>
      <w:r w:rsidRPr="003610A5">
        <w:rPr>
          <w:rFonts w:ascii="Times New Roman" w:hAnsi="Times New Roman" w:cs="Times New Roman"/>
          <w:b/>
          <w:sz w:val="28"/>
          <w:szCs w:val="28"/>
          <w:u w:val="single"/>
          <w:lang w:eastAsia="ru-RU"/>
        </w:rPr>
        <w:t>Гипотеза.</w:t>
      </w:r>
      <w:r w:rsidRPr="002A775E">
        <w:rPr>
          <w:rFonts w:ascii="Times New Roman" w:hAnsi="Times New Roman" w:cs="Times New Roman"/>
          <w:sz w:val="28"/>
          <w:szCs w:val="28"/>
          <w:lang w:eastAsia="ru-RU"/>
        </w:rPr>
        <w:t xml:space="preserve">  Околоцветник цветкового растения обладает определенным цветом.  Насекомые  по цвету соцветия или одиночного цветка определяют тот, который служит источником нектара.  Если цвет околоцветника разных групп растений для человека одинаковый, но привлекает разные группы насекомых, то скорее всего</w:t>
      </w:r>
      <w:r>
        <w:rPr>
          <w:rFonts w:ascii="Times New Roman" w:hAnsi="Times New Roman" w:cs="Times New Roman"/>
          <w:sz w:val="28"/>
          <w:szCs w:val="28"/>
          <w:lang w:eastAsia="ru-RU"/>
        </w:rPr>
        <w:t>,</w:t>
      </w:r>
      <w:r w:rsidRPr="002A775E">
        <w:rPr>
          <w:rFonts w:ascii="Times New Roman" w:hAnsi="Times New Roman" w:cs="Times New Roman"/>
          <w:sz w:val="28"/>
          <w:szCs w:val="28"/>
          <w:lang w:eastAsia="ru-RU"/>
        </w:rPr>
        <w:t xml:space="preserve"> насекомые воспри</w:t>
      </w:r>
      <w:r>
        <w:rPr>
          <w:rFonts w:ascii="Times New Roman" w:hAnsi="Times New Roman" w:cs="Times New Roman"/>
          <w:sz w:val="28"/>
          <w:szCs w:val="28"/>
          <w:lang w:eastAsia="ru-RU"/>
        </w:rPr>
        <w:t>нимают цвета иначе, чем человек.</w:t>
      </w:r>
    </w:p>
    <w:p w:rsidR="0047287A" w:rsidRPr="002A775E" w:rsidRDefault="0047287A" w:rsidP="002A775E">
      <w:pPr>
        <w:pStyle w:val="aa"/>
        <w:spacing w:line="360" w:lineRule="auto"/>
        <w:jc w:val="both"/>
        <w:rPr>
          <w:rFonts w:ascii="Times New Roman" w:hAnsi="Times New Roman" w:cs="Times New Roman"/>
          <w:sz w:val="28"/>
          <w:szCs w:val="28"/>
          <w:lang w:eastAsia="ru-RU"/>
        </w:rPr>
      </w:pPr>
      <w:r w:rsidRPr="003610A5">
        <w:rPr>
          <w:rFonts w:ascii="Times New Roman" w:hAnsi="Times New Roman" w:cs="Times New Roman"/>
          <w:b/>
          <w:sz w:val="28"/>
          <w:szCs w:val="28"/>
          <w:u w:val="single"/>
          <w:lang w:eastAsia="ru-RU"/>
        </w:rPr>
        <w:t>Цель</w:t>
      </w:r>
      <w:r w:rsidR="00D33F38" w:rsidRPr="003610A5">
        <w:rPr>
          <w:rFonts w:ascii="Times New Roman" w:hAnsi="Times New Roman" w:cs="Times New Roman"/>
          <w:b/>
          <w:sz w:val="28"/>
          <w:szCs w:val="28"/>
          <w:lang w:eastAsia="ru-RU"/>
        </w:rPr>
        <w:t>.</w:t>
      </w:r>
      <w:r w:rsidRPr="002A775E">
        <w:rPr>
          <w:rFonts w:ascii="Times New Roman" w:hAnsi="Times New Roman" w:cs="Times New Roman"/>
          <w:sz w:val="28"/>
          <w:szCs w:val="28"/>
          <w:lang w:eastAsia="ru-RU"/>
        </w:rPr>
        <w:t xml:space="preserve">  Узнать</w:t>
      </w:r>
      <w:r w:rsidR="00D33F38" w:rsidRPr="002A775E">
        <w:rPr>
          <w:rFonts w:ascii="Times New Roman" w:hAnsi="Times New Roman" w:cs="Times New Roman"/>
          <w:sz w:val="28"/>
          <w:szCs w:val="28"/>
          <w:lang w:eastAsia="ru-RU"/>
        </w:rPr>
        <w:t>,</w:t>
      </w:r>
      <w:r w:rsidRPr="002A775E">
        <w:rPr>
          <w:rFonts w:ascii="Times New Roman" w:hAnsi="Times New Roman" w:cs="Times New Roman"/>
          <w:sz w:val="28"/>
          <w:szCs w:val="28"/>
          <w:lang w:eastAsia="ru-RU"/>
        </w:rPr>
        <w:t xml:space="preserve"> как насекомые </w:t>
      </w:r>
      <w:r w:rsidR="00D9762B" w:rsidRPr="002A775E">
        <w:rPr>
          <w:rFonts w:ascii="Times New Roman" w:hAnsi="Times New Roman" w:cs="Times New Roman"/>
          <w:sz w:val="28"/>
          <w:szCs w:val="28"/>
          <w:lang w:eastAsia="ru-RU"/>
        </w:rPr>
        <w:t xml:space="preserve"> воспринимают цвета окруж</w:t>
      </w:r>
      <w:r w:rsidRPr="002A775E">
        <w:rPr>
          <w:rFonts w:ascii="Times New Roman" w:hAnsi="Times New Roman" w:cs="Times New Roman"/>
          <w:sz w:val="28"/>
          <w:szCs w:val="28"/>
          <w:lang w:eastAsia="ru-RU"/>
        </w:rPr>
        <w:t>ающего мира</w:t>
      </w:r>
      <w:r w:rsidR="00F66C02" w:rsidRPr="002A775E">
        <w:rPr>
          <w:rFonts w:ascii="Times New Roman" w:hAnsi="Times New Roman" w:cs="Times New Roman"/>
          <w:sz w:val="28"/>
          <w:szCs w:val="28"/>
          <w:lang w:eastAsia="ru-RU"/>
        </w:rPr>
        <w:t xml:space="preserve">, а именно, расцветку околоцветника цветковых растений. </w:t>
      </w:r>
    </w:p>
    <w:p w:rsidR="00D33F38" w:rsidRPr="002A775E" w:rsidRDefault="0047287A" w:rsidP="002A775E">
      <w:pPr>
        <w:pStyle w:val="aa"/>
        <w:spacing w:line="360" w:lineRule="auto"/>
        <w:jc w:val="both"/>
        <w:rPr>
          <w:rFonts w:ascii="Times New Roman" w:hAnsi="Times New Roman" w:cs="Times New Roman"/>
          <w:sz w:val="28"/>
          <w:szCs w:val="28"/>
          <w:u w:val="single"/>
          <w:lang w:eastAsia="ru-RU"/>
        </w:rPr>
      </w:pPr>
      <w:r w:rsidRPr="003610A5">
        <w:rPr>
          <w:rFonts w:ascii="Times New Roman" w:hAnsi="Times New Roman" w:cs="Times New Roman"/>
          <w:b/>
          <w:sz w:val="28"/>
          <w:szCs w:val="28"/>
          <w:u w:val="single"/>
          <w:lang w:eastAsia="ru-RU"/>
        </w:rPr>
        <w:t>Задачи</w:t>
      </w:r>
      <w:r w:rsidR="00D33F38" w:rsidRPr="002A775E">
        <w:rPr>
          <w:rFonts w:ascii="Times New Roman" w:hAnsi="Times New Roman" w:cs="Times New Roman"/>
          <w:sz w:val="28"/>
          <w:szCs w:val="28"/>
          <w:u w:val="single"/>
          <w:lang w:eastAsia="ru-RU"/>
        </w:rPr>
        <w:t xml:space="preserve">. </w:t>
      </w:r>
    </w:p>
    <w:p w:rsidR="0047287A" w:rsidRPr="002A775E" w:rsidRDefault="00D33F38" w:rsidP="002A775E">
      <w:pPr>
        <w:pStyle w:val="aa"/>
        <w:spacing w:line="360" w:lineRule="auto"/>
        <w:jc w:val="both"/>
        <w:rPr>
          <w:rFonts w:ascii="Times New Roman" w:hAnsi="Times New Roman" w:cs="Times New Roman"/>
          <w:sz w:val="28"/>
          <w:szCs w:val="28"/>
          <w:lang w:eastAsia="ru-RU"/>
        </w:rPr>
      </w:pPr>
      <w:r w:rsidRPr="002A775E">
        <w:rPr>
          <w:rFonts w:ascii="Times New Roman" w:hAnsi="Times New Roman" w:cs="Times New Roman"/>
          <w:sz w:val="28"/>
          <w:szCs w:val="28"/>
          <w:lang w:eastAsia="ru-RU"/>
        </w:rPr>
        <w:t>1.</w:t>
      </w:r>
      <w:r w:rsidR="002A775E">
        <w:rPr>
          <w:rFonts w:ascii="Times New Roman" w:hAnsi="Times New Roman" w:cs="Times New Roman"/>
          <w:sz w:val="28"/>
          <w:szCs w:val="28"/>
          <w:lang w:eastAsia="ru-RU"/>
        </w:rPr>
        <w:t xml:space="preserve"> </w:t>
      </w:r>
      <w:r w:rsidR="0047287A" w:rsidRPr="002A775E">
        <w:rPr>
          <w:rFonts w:ascii="Times New Roman" w:hAnsi="Times New Roman" w:cs="Times New Roman"/>
          <w:sz w:val="28"/>
          <w:szCs w:val="28"/>
          <w:lang w:eastAsia="ru-RU"/>
        </w:rPr>
        <w:t>Изучить историю представлений о природе цвета.</w:t>
      </w:r>
    </w:p>
    <w:p w:rsidR="0047287A" w:rsidRPr="002A775E" w:rsidRDefault="00D33F38" w:rsidP="002A775E">
      <w:pPr>
        <w:pStyle w:val="aa"/>
        <w:spacing w:line="360" w:lineRule="auto"/>
        <w:jc w:val="both"/>
        <w:rPr>
          <w:rFonts w:ascii="Times New Roman" w:hAnsi="Times New Roman" w:cs="Times New Roman"/>
          <w:sz w:val="28"/>
          <w:szCs w:val="28"/>
          <w:lang w:eastAsia="ru-RU"/>
        </w:rPr>
      </w:pPr>
      <w:r w:rsidRPr="002A775E">
        <w:rPr>
          <w:rFonts w:ascii="Times New Roman" w:hAnsi="Times New Roman" w:cs="Times New Roman"/>
          <w:sz w:val="28"/>
          <w:szCs w:val="28"/>
          <w:lang w:eastAsia="ru-RU"/>
        </w:rPr>
        <w:t xml:space="preserve">2. </w:t>
      </w:r>
      <w:r w:rsidR="0047287A" w:rsidRPr="002A775E">
        <w:rPr>
          <w:rFonts w:ascii="Times New Roman" w:hAnsi="Times New Roman" w:cs="Times New Roman"/>
          <w:sz w:val="28"/>
          <w:szCs w:val="28"/>
          <w:lang w:eastAsia="ru-RU"/>
        </w:rPr>
        <w:t xml:space="preserve">Убедиться, что дневной (белый) свет  - </w:t>
      </w:r>
      <w:r w:rsidR="00F32918" w:rsidRPr="002A775E">
        <w:rPr>
          <w:rFonts w:ascii="Times New Roman" w:hAnsi="Times New Roman" w:cs="Times New Roman"/>
          <w:sz w:val="28"/>
          <w:szCs w:val="28"/>
          <w:lang w:eastAsia="ru-RU"/>
        </w:rPr>
        <w:t>состоит из световых лучей разного цвета.</w:t>
      </w:r>
    </w:p>
    <w:p w:rsidR="0047287A" w:rsidRPr="002A775E" w:rsidRDefault="00D33F38" w:rsidP="002A775E">
      <w:pPr>
        <w:pStyle w:val="aa"/>
        <w:spacing w:line="360" w:lineRule="auto"/>
        <w:jc w:val="both"/>
        <w:rPr>
          <w:rFonts w:ascii="Times New Roman" w:hAnsi="Times New Roman" w:cs="Times New Roman"/>
          <w:sz w:val="28"/>
          <w:szCs w:val="28"/>
          <w:lang w:eastAsia="ru-RU"/>
        </w:rPr>
      </w:pPr>
      <w:r w:rsidRPr="002A775E">
        <w:rPr>
          <w:rFonts w:ascii="Times New Roman" w:hAnsi="Times New Roman" w:cs="Times New Roman"/>
          <w:sz w:val="28"/>
          <w:szCs w:val="28"/>
          <w:lang w:eastAsia="ru-RU"/>
        </w:rPr>
        <w:t xml:space="preserve">3. </w:t>
      </w:r>
      <w:r w:rsidR="0047287A" w:rsidRPr="002A775E">
        <w:rPr>
          <w:rFonts w:ascii="Times New Roman" w:hAnsi="Times New Roman" w:cs="Times New Roman"/>
          <w:sz w:val="28"/>
          <w:szCs w:val="28"/>
          <w:lang w:eastAsia="ru-RU"/>
        </w:rPr>
        <w:t>Выяснить, почему  зрение  - это основной источник информации</w:t>
      </w:r>
      <w:r w:rsidR="00F32918" w:rsidRPr="002A775E">
        <w:rPr>
          <w:rFonts w:ascii="Times New Roman" w:hAnsi="Times New Roman" w:cs="Times New Roman"/>
          <w:sz w:val="28"/>
          <w:szCs w:val="28"/>
          <w:lang w:eastAsia="ru-RU"/>
        </w:rPr>
        <w:t xml:space="preserve"> для живых организмов.</w:t>
      </w:r>
    </w:p>
    <w:p w:rsidR="00F32918" w:rsidRPr="002A775E" w:rsidRDefault="00D33F38" w:rsidP="002A775E">
      <w:pPr>
        <w:pStyle w:val="aa"/>
        <w:spacing w:line="360" w:lineRule="auto"/>
        <w:jc w:val="both"/>
        <w:rPr>
          <w:rFonts w:ascii="Times New Roman" w:hAnsi="Times New Roman" w:cs="Times New Roman"/>
          <w:sz w:val="28"/>
          <w:szCs w:val="28"/>
          <w:lang w:eastAsia="ru-RU"/>
        </w:rPr>
      </w:pPr>
      <w:r w:rsidRPr="002A775E">
        <w:rPr>
          <w:rFonts w:ascii="Times New Roman" w:hAnsi="Times New Roman" w:cs="Times New Roman"/>
          <w:sz w:val="28"/>
          <w:szCs w:val="28"/>
          <w:lang w:eastAsia="ru-RU"/>
        </w:rPr>
        <w:t>4. Узнать, в чем заключается  биологическая связь цветковых растений и насекомых</w:t>
      </w:r>
      <w:r w:rsidR="00F32918" w:rsidRPr="002A775E">
        <w:rPr>
          <w:rFonts w:ascii="Times New Roman" w:hAnsi="Times New Roman" w:cs="Times New Roman"/>
          <w:sz w:val="28"/>
          <w:szCs w:val="28"/>
          <w:lang w:eastAsia="ru-RU"/>
        </w:rPr>
        <w:t xml:space="preserve">   и как этот факт связан с расцветкой цветка.</w:t>
      </w:r>
    </w:p>
    <w:p w:rsidR="003610A5" w:rsidRDefault="003610A5" w:rsidP="003610A5">
      <w:pPr>
        <w:pStyle w:val="aa"/>
        <w:spacing w:line="360" w:lineRule="auto"/>
        <w:ind w:left="720"/>
        <w:rPr>
          <w:rFonts w:ascii="Times New Roman" w:hAnsi="Times New Roman" w:cs="Times New Roman"/>
          <w:sz w:val="28"/>
          <w:szCs w:val="28"/>
          <w:lang w:eastAsia="ru-RU"/>
        </w:rPr>
      </w:pPr>
    </w:p>
    <w:p w:rsidR="003610A5" w:rsidRDefault="003610A5">
      <w:pPr>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F66C02" w:rsidRPr="003610A5" w:rsidRDefault="001E68F2" w:rsidP="002A775E">
      <w:pPr>
        <w:pStyle w:val="aa"/>
        <w:numPr>
          <w:ilvl w:val="0"/>
          <w:numId w:val="4"/>
        </w:numPr>
        <w:spacing w:line="360" w:lineRule="auto"/>
        <w:jc w:val="center"/>
        <w:rPr>
          <w:rFonts w:ascii="Times New Roman" w:hAnsi="Times New Roman" w:cs="Times New Roman"/>
          <w:b/>
          <w:sz w:val="28"/>
          <w:szCs w:val="28"/>
          <w:lang w:eastAsia="ru-RU"/>
        </w:rPr>
      </w:pPr>
      <w:r w:rsidRPr="003610A5">
        <w:rPr>
          <w:rFonts w:ascii="Times New Roman" w:hAnsi="Times New Roman" w:cs="Times New Roman"/>
          <w:b/>
          <w:sz w:val="28"/>
          <w:szCs w:val="28"/>
          <w:lang w:eastAsia="ru-RU"/>
        </w:rPr>
        <w:t>И</w:t>
      </w:r>
      <w:r w:rsidR="00F66C02" w:rsidRPr="003610A5">
        <w:rPr>
          <w:rFonts w:ascii="Times New Roman" w:hAnsi="Times New Roman" w:cs="Times New Roman"/>
          <w:b/>
          <w:sz w:val="28"/>
          <w:szCs w:val="28"/>
          <w:lang w:eastAsia="ru-RU"/>
        </w:rPr>
        <w:t>сследования света.</w:t>
      </w:r>
    </w:p>
    <w:p w:rsidR="001E68F2" w:rsidRPr="003610A5" w:rsidRDefault="001E68F2" w:rsidP="003610A5">
      <w:pPr>
        <w:pStyle w:val="aa"/>
        <w:numPr>
          <w:ilvl w:val="1"/>
          <w:numId w:val="4"/>
        </w:numPr>
        <w:spacing w:line="360" w:lineRule="auto"/>
        <w:jc w:val="center"/>
        <w:rPr>
          <w:rFonts w:ascii="Times New Roman" w:hAnsi="Times New Roman" w:cs="Times New Roman"/>
          <w:b/>
          <w:sz w:val="28"/>
          <w:szCs w:val="28"/>
          <w:lang w:eastAsia="ru-RU"/>
        </w:rPr>
      </w:pPr>
      <w:r w:rsidRPr="003610A5">
        <w:rPr>
          <w:rFonts w:ascii="Times New Roman" w:hAnsi="Times New Roman" w:cs="Times New Roman"/>
          <w:b/>
          <w:sz w:val="28"/>
          <w:szCs w:val="28"/>
          <w:lang w:eastAsia="ru-RU"/>
        </w:rPr>
        <w:t>Опыт Ньютона.</w:t>
      </w:r>
    </w:p>
    <w:p w:rsidR="00BB7561" w:rsidRPr="002A775E" w:rsidRDefault="002A775E" w:rsidP="002A775E">
      <w:pPr>
        <w:pStyle w:val="aa"/>
        <w:spacing w:line="360" w:lineRule="auto"/>
        <w:jc w:val="both"/>
        <w:rPr>
          <w:rFonts w:ascii="Times New Roman" w:hAnsi="Times New Roman" w:cs="Times New Roman"/>
          <w:noProof/>
          <w:sz w:val="28"/>
          <w:szCs w:val="28"/>
          <w:lang w:eastAsia="ru-RU"/>
        </w:rPr>
      </w:pPr>
      <w:r>
        <w:rPr>
          <w:rFonts w:ascii="Times New Roman" w:hAnsi="Times New Roman" w:cs="Times New Roman"/>
          <w:sz w:val="28"/>
          <w:szCs w:val="28"/>
          <w:lang w:eastAsia="ru-RU"/>
        </w:rPr>
        <w:t xml:space="preserve">      </w:t>
      </w:r>
      <w:r w:rsidR="00D33F38" w:rsidRPr="002A775E">
        <w:rPr>
          <w:rFonts w:ascii="Times New Roman" w:hAnsi="Times New Roman" w:cs="Times New Roman"/>
          <w:sz w:val="28"/>
          <w:szCs w:val="28"/>
          <w:lang w:eastAsia="ru-RU"/>
        </w:rPr>
        <w:t>Первым на спектральный состав света обратил внимание Исаак Ньютон, проанализировав факт появления за освещенной солнцем стеклянной</w:t>
      </w:r>
      <w:r w:rsidRPr="002A775E">
        <w:rPr>
          <w:rFonts w:ascii="Times New Roman" w:hAnsi="Times New Roman" w:cs="Times New Roman"/>
          <w:sz w:val="28"/>
          <w:szCs w:val="28"/>
          <w:lang w:eastAsia="ru-RU"/>
        </w:rPr>
        <w:t xml:space="preserve"> призмой яркого радужного блика, рис.1.</w:t>
      </w:r>
      <w:r w:rsidR="00D33F38" w:rsidRPr="002A775E">
        <w:rPr>
          <w:rFonts w:ascii="Times New Roman" w:hAnsi="Times New Roman" w:cs="Times New Roman"/>
          <w:sz w:val="28"/>
          <w:szCs w:val="28"/>
          <w:lang w:eastAsia="ru-RU"/>
        </w:rPr>
        <w:t xml:space="preserve"> Ученый выяснил, что радужная полоска образовалась благодаря разным величинам отклонения лучей различных цветов, т.е. лучей с различными длинами волн. Анализируя результаты эксперимента, Ньютон пришел к выводу, что белый свет является </w:t>
      </w:r>
      <w:r w:rsidR="00D33F38" w:rsidRPr="002A775E">
        <w:rPr>
          <w:rFonts w:ascii="Times New Roman" w:hAnsi="Times New Roman" w:cs="Times New Roman"/>
          <w:i/>
          <w:iCs/>
          <w:sz w:val="28"/>
          <w:szCs w:val="28"/>
          <w:lang w:eastAsia="ru-RU"/>
        </w:rPr>
        <w:t>суммой</w:t>
      </w:r>
      <w:r w:rsidR="00D33F38" w:rsidRPr="002A775E">
        <w:rPr>
          <w:rFonts w:ascii="Times New Roman" w:hAnsi="Times New Roman" w:cs="Times New Roman"/>
          <w:sz w:val="28"/>
          <w:szCs w:val="28"/>
          <w:lang w:eastAsia="ru-RU"/>
        </w:rPr>
        <w:t> всех цветов радуги. Более того, он выяснил, что цвет не является независимым свойством предмета, неизменно присущим ему, подобно форме и размерам, как считалось раньше. Цвет – это лишь характеристика параметров отражения световых лучей поверхн</w:t>
      </w:r>
      <w:r w:rsidR="00BB7561" w:rsidRPr="002A775E">
        <w:rPr>
          <w:rFonts w:ascii="Times New Roman" w:hAnsi="Times New Roman" w:cs="Times New Roman"/>
          <w:sz w:val="28"/>
          <w:szCs w:val="28"/>
          <w:lang w:eastAsia="ru-RU"/>
        </w:rPr>
        <w:t xml:space="preserve">остью предмета при определенном </w:t>
      </w:r>
      <w:r w:rsidR="00D33F38" w:rsidRPr="002A775E">
        <w:rPr>
          <w:rFonts w:ascii="Times New Roman" w:hAnsi="Times New Roman" w:cs="Times New Roman"/>
          <w:sz w:val="28"/>
          <w:szCs w:val="28"/>
          <w:lang w:eastAsia="ru-RU"/>
        </w:rPr>
        <w:t>освещении</w:t>
      </w:r>
      <w:r w:rsidR="00BB7561" w:rsidRPr="002A775E">
        <w:rPr>
          <w:rFonts w:ascii="Times New Roman" w:hAnsi="Times New Roman" w:cs="Times New Roman"/>
          <w:noProof/>
          <w:sz w:val="28"/>
          <w:szCs w:val="28"/>
          <w:lang w:eastAsia="ru-RU"/>
        </w:rPr>
        <w:t>.</w:t>
      </w:r>
    </w:p>
    <w:p w:rsidR="00BB7561" w:rsidRPr="002A775E" w:rsidRDefault="00BB7561" w:rsidP="002A775E">
      <w:pPr>
        <w:pStyle w:val="aa"/>
        <w:spacing w:line="360" w:lineRule="auto"/>
        <w:jc w:val="center"/>
        <w:rPr>
          <w:rFonts w:ascii="Times New Roman" w:hAnsi="Times New Roman" w:cs="Times New Roman"/>
          <w:noProof/>
          <w:sz w:val="28"/>
          <w:szCs w:val="28"/>
          <w:lang w:eastAsia="ru-RU"/>
        </w:rPr>
      </w:pPr>
      <w:r w:rsidRPr="002A775E">
        <w:rPr>
          <w:rFonts w:ascii="Times New Roman" w:hAnsi="Times New Roman" w:cs="Times New Roman"/>
          <w:noProof/>
          <w:sz w:val="28"/>
          <w:szCs w:val="28"/>
          <w:lang w:eastAsia="ru-RU"/>
        </w:rPr>
        <w:drawing>
          <wp:inline distT="0" distB="0" distL="0" distR="0" wp14:anchorId="42EE790E" wp14:editId="51A6E42E">
            <wp:extent cx="3266368" cy="2147978"/>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0721" cy="2150841"/>
                    </a:xfrm>
                    <a:prstGeom prst="rect">
                      <a:avLst/>
                    </a:prstGeom>
                    <a:noFill/>
                  </pic:spPr>
                </pic:pic>
              </a:graphicData>
            </a:graphic>
          </wp:inline>
        </w:drawing>
      </w:r>
    </w:p>
    <w:p w:rsidR="002A775E" w:rsidRPr="002A775E" w:rsidRDefault="002A775E" w:rsidP="002A775E">
      <w:pPr>
        <w:pStyle w:val="aa"/>
        <w:spacing w:line="360" w:lineRule="auto"/>
        <w:jc w:val="center"/>
        <w:rPr>
          <w:rFonts w:ascii="Times New Roman" w:hAnsi="Times New Roman" w:cs="Times New Roman"/>
          <w:noProof/>
          <w:sz w:val="28"/>
          <w:szCs w:val="28"/>
          <w:lang w:eastAsia="ru-RU"/>
        </w:rPr>
      </w:pPr>
      <w:r w:rsidRPr="002A775E">
        <w:rPr>
          <w:rFonts w:ascii="Times New Roman" w:hAnsi="Times New Roman" w:cs="Times New Roman"/>
          <w:noProof/>
          <w:sz w:val="28"/>
          <w:szCs w:val="28"/>
          <w:lang w:eastAsia="ru-RU"/>
        </w:rPr>
        <w:t>Рис.1.</w:t>
      </w:r>
    </w:p>
    <w:p w:rsidR="008227AB" w:rsidRDefault="002A775E" w:rsidP="002A775E">
      <w:pPr>
        <w:pStyle w:val="aa"/>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33F38" w:rsidRPr="002A775E">
        <w:rPr>
          <w:rFonts w:ascii="Times New Roman" w:hAnsi="Times New Roman" w:cs="Times New Roman"/>
          <w:sz w:val="28"/>
          <w:szCs w:val="28"/>
          <w:lang w:eastAsia="ru-RU"/>
        </w:rPr>
        <w:t>Попытка определения Ньютоном точного колич</w:t>
      </w:r>
      <w:r w:rsidR="00BB7561" w:rsidRPr="002A775E">
        <w:rPr>
          <w:rFonts w:ascii="Times New Roman" w:hAnsi="Times New Roman" w:cs="Times New Roman"/>
          <w:sz w:val="28"/>
          <w:szCs w:val="28"/>
          <w:lang w:eastAsia="ru-RU"/>
        </w:rPr>
        <w:t xml:space="preserve">ества цветов солнечного спектра </w:t>
      </w:r>
      <w:r w:rsidR="00D33F38" w:rsidRPr="002A775E">
        <w:rPr>
          <w:rFonts w:ascii="Times New Roman" w:hAnsi="Times New Roman" w:cs="Times New Roman"/>
          <w:sz w:val="28"/>
          <w:szCs w:val="28"/>
          <w:lang w:eastAsia="ru-RU"/>
        </w:rPr>
        <w:t>не увенчалась особым успехом. Они так плавно и незаметно переходили из одного в другой, что определить их границы и дать им названия</w:t>
      </w:r>
      <w:r w:rsidR="008227AB">
        <w:rPr>
          <w:rFonts w:ascii="Times New Roman" w:hAnsi="Times New Roman" w:cs="Times New Roman"/>
          <w:sz w:val="28"/>
          <w:szCs w:val="28"/>
          <w:lang w:eastAsia="ru-RU"/>
        </w:rPr>
        <w:t>,</w:t>
      </w:r>
      <w:r w:rsidR="00D33F38" w:rsidRPr="002A775E">
        <w:rPr>
          <w:rFonts w:ascii="Times New Roman" w:hAnsi="Times New Roman" w:cs="Times New Roman"/>
          <w:sz w:val="28"/>
          <w:szCs w:val="28"/>
          <w:lang w:eastAsia="ru-RU"/>
        </w:rPr>
        <w:t xml:space="preserve"> можно было лишь весьма условно. Как и подобает настоящему ученому, Ньютон попытался систематизировать полученные результаты, проведя параллель между цветом и музыкой. По аналогии с семью основными нотами, он счел целесообразным использовать и семь основных цветов, используя их общепринятые названия.</w:t>
      </w:r>
    </w:p>
    <w:p w:rsidR="00F66C02" w:rsidRPr="002A775E" w:rsidRDefault="008227AB" w:rsidP="002A775E">
      <w:pPr>
        <w:pStyle w:val="aa"/>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D33F38" w:rsidRPr="002A775E">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00D33F38" w:rsidRPr="002A775E">
        <w:rPr>
          <w:rFonts w:ascii="Times New Roman" w:hAnsi="Times New Roman" w:cs="Times New Roman"/>
          <w:sz w:val="28"/>
          <w:szCs w:val="28"/>
          <w:lang w:eastAsia="ru-RU"/>
        </w:rPr>
        <w:t>Несколько позже, при разработке модели цветового круга, Ньютон решил добавить в промежуток между красным и фиолетовым цветами отсутствующий в радуге переходный цвет, естественным образом замыкающий непрерывную последовательность. Но, несмотря на все последующие уточнения, простенькая гамма </w:t>
      </w:r>
      <w:r w:rsidR="00D33F38" w:rsidRPr="002A775E">
        <w:rPr>
          <w:rFonts w:ascii="Times New Roman" w:hAnsi="Times New Roman" w:cs="Times New Roman"/>
          <w:i/>
          <w:iCs/>
          <w:sz w:val="28"/>
          <w:szCs w:val="28"/>
          <w:lang w:eastAsia="ru-RU"/>
        </w:rPr>
        <w:t>“Каждый Охотник Желает Знать Где Сидит Фазан” </w:t>
      </w:r>
      <w:r w:rsidR="00D33F38" w:rsidRPr="002A775E">
        <w:rPr>
          <w:rFonts w:ascii="Times New Roman" w:hAnsi="Times New Roman" w:cs="Times New Roman"/>
          <w:sz w:val="28"/>
          <w:szCs w:val="28"/>
          <w:lang w:eastAsia="ru-RU"/>
        </w:rPr>
        <w:t xml:space="preserve">все-таки осталась в нашей памяти. </w:t>
      </w:r>
    </w:p>
    <w:p w:rsidR="0047287A" w:rsidRPr="003610A5" w:rsidRDefault="00F66C02" w:rsidP="003610A5">
      <w:pPr>
        <w:pStyle w:val="aa"/>
        <w:numPr>
          <w:ilvl w:val="1"/>
          <w:numId w:val="4"/>
        </w:numPr>
        <w:spacing w:line="360" w:lineRule="auto"/>
        <w:jc w:val="center"/>
        <w:rPr>
          <w:rFonts w:ascii="Times New Roman" w:eastAsiaTheme="minorEastAsia" w:hAnsi="Times New Roman" w:cs="Times New Roman"/>
          <w:b/>
          <w:bCs/>
          <w:color w:val="000000" w:themeColor="text1"/>
          <w:kern w:val="24"/>
          <w:sz w:val="28"/>
          <w:szCs w:val="28"/>
          <w:lang w:eastAsia="ru-RU"/>
        </w:rPr>
      </w:pPr>
      <w:r w:rsidRPr="003610A5">
        <w:rPr>
          <w:rFonts w:ascii="Times New Roman" w:eastAsiaTheme="minorEastAsia" w:hAnsi="Times New Roman" w:cs="Times New Roman"/>
          <w:b/>
          <w:bCs/>
          <w:color w:val="000000" w:themeColor="text1"/>
          <w:kern w:val="24"/>
          <w:sz w:val="28"/>
          <w:szCs w:val="28"/>
          <w:lang w:eastAsia="ru-RU"/>
        </w:rPr>
        <w:t>Наблюдение разложения света в спектр при прохождении его сквозь призму</w:t>
      </w:r>
      <w:r w:rsidR="003610A5">
        <w:rPr>
          <w:rFonts w:ascii="Times New Roman" w:eastAsiaTheme="minorEastAsia" w:hAnsi="Times New Roman" w:cs="Times New Roman"/>
          <w:b/>
          <w:bCs/>
          <w:color w:val="000000" w:themeColor="text1"/>
          <w:kern w:val="24"/>
          <w:sz w:val="28"/>
          <w:szCs w:val="28"/>
          <w:lang w:eastAsia="ru-RU"/>
        </w:rPr>
        <w:t>.</w:t>
      </w:r>
    </w:p>
    <w:p w:rsidR="008620DC" w:rsidRPr="002A775E" w:rsidRDefault="008227AB" w:rsidP="002A775E">
      <w:pPr>
        <w:pStyle w:val="aa"/>
        <w:spacing w:line="360" w:lineRule="auto"/>
        <w:jc w:val="both"/>
        <w:rPr>
          <w:rFonts w:ascii="Times New Roman" w:eastAsiaTheme="minorEastAsia" w:hAnsi="Times New Roman" w:cs="Times New Roman"/>
          <w:b/>
          <w:bCs/>
          <w:color w:val="000000" w:themeColor="text1"/>
          <w:kern w:val="24"/>
          <w:sz w:val="28"/>
          <w:szCs w:val="28"/>
          <w:lang w:eastAsia="ru-RU"/>
        </w:rPr>
      </w:pPr>
      <w:r>
        <w:rPr>
          <w:rFonts w:ascii="Times New Roman" w:hAnsi="Times New Roman" w:cs="Times New Roman"/>
          <w:sz w:val="28"/>
          <w:szCs w:val="28"/>
          <w:lang w:eastAsia="ru-RU"/>
        </w:rPr>
        <w:t xml:space="preserve">     </w:t>
      </w:r>
      <w:r w:rsidR="00BB7561" w:rsidRPr="002A775E">
        <w:rPr>
          <w:rFonts w:ascii="Times New Roman" w:hAnsi="Times New Roman" w:cs="Times New Roman"/>
          <w:sz w:val="28"/>
          <w:szCs w:val="28"/>
          <w:lang w:eastAsia="ru-RU"/>
        </w:rPr>
        <w:t>Мы решили воспроизвести опыт Ньютона и убедиться,  что белый цвет не так прост и состоит из  целой гаммы  цветов.</w:t>
      </w:r>
      <w:r w:rsidR="008620DC" w:rsidRPr="002A775E">
        <w:rPr>
          <w:rFonts w:ascii="Times New Roman" w:eastAsiaTheme="minorEastAsia" w:hAnsi="Times New Roman" w:cs="Times New Roman"/>
          <w:b/>
          <w:bCs/>
          <w:color w:val="000000" w:themeColor="text1"/>
          <w:kern w:val="24"/>
          <w:sz w:val="28"/>
          <w:szCs w:val="28"/>
          <w:lang w:eastAsia="ru-RU"/>
        </w:rPr>
        <w:t xml:space="preserve">              </w:t>
      </w:r>
    </w:p>
    <w:p w:rsidR="008620DC" w:rsidRPr="002A775E" w:rsidRDefault="008620DC" w:rsidP="002A775E">
      <w:pPr>
        <w:pStyle w:val="aa"/>
        <w:spacing w:line="360" w:lineRule="auto"/>
        <w:jc w:val="both"/>
        <w:rPr>
          <w:rFonts w:ascii="Times New Roman" w:hAnsi="Times New Roman" w:cs="Times New Roman"/>
          <w:sz w:val="28"/>
          <w:szCs w:val="28"/>
          <w:lang w:eastAsia="ru-RU"/>
        </w:rPr>
      </w:pPr>
      <w:r w:rsidRPr="002A775E">
        <w:rPr>
          <w:rFonts w:ascii="Times New Roman" w:hAnsi="Times New Roman" w:cs="Times New Roman"/>
          <w:b/>
          <w:bCs/>
          <w:sz w:val="28"/>
          <w:szCs w:val="28"/>
          <w:u w:val="single"/>
          <w:lang w:eastAsia="ru-RU"/>
        </w:rPr>
        <w:t>Оборудование</w:t>
      </w:r>
      <w:r w:rsidRPr="002A775E">
        <w:rPr>
          <w:rFonts w:ascii="Times New Roman" w:hAnsi="Times New Roman" w:cs="Times New Roman"/>
          <w:sz w:val="28"/>
          <w:szCs w:val="28"/>
          <w:lang w:eastAsia="ru-RU"/>
        </w:rPr>
        <w:t>: источник света, призма, экран, линза, осветитель с щелью.</w:t>
      </w:r>
    </w:p>
    <w:p w:rsidR="008620DC" w:rsidRPr="002A775E" w:rsidRDefault="008620DC" w:rsidP="002A775E">
      <w:pPr>
        <w:pStyle w:val="aa"/>
        <w:spacing w:line="360" w:lineRule="auto"/>
        <w:jc w:val="both"/>
        <w:rPr>
          <w:rFonts w:ascii="Times New Roman" w:hAnsi="Times New Roman" w:cs="Times New Roman"/>
          <w:sz w:val="28"/>
          <w:szCs w:val="28"/>
          <w:lang w:eastAsia="ru-RU"/>
        </w:rPr>
      </w:pPr>
      <w:r w:rsidRPr="002A775E">
        <w:rPr>
          <w:rFonts w:ascii="Times New Roman" w:hAnsi="Times New Roman" w:cs="Times New Roman"/>
          <w:b/>
          <w:bCs/>
          <w:sz w:val="28"/>
          <w:szCs w:val="28"/>
          <w:u w:val="single"/>
          <w:lang w:eastAsia="ru-RU"/>
        </w:rPr>
        <w:t>Цель:</w:t>
      </w:r>
      <w:r w:rsidRPr="002A775E">
        <w:rPr>
          <w:rFonts w:ascii="Times New Roman" w:hAnsi="Times New Roman" w:cs="Times New Roman"/>
          <w:sz w:val="28"/>
          <w:szCs w:val="28"/>
          <w:lang w:eastAsia="ru-RU"/>
        </w:rPr>
        <w:t xml:space="preserve"> пронаблюдать разложение белого света на спектр.</w:t>
      </w:r>
    </w:p>
    <w:p w:rsidR="008620DC" w:rsidRPr="002A775E" w:rsidRDefault="008620DC" w:rsidP="002A775E">
      <w:pPr>
        <w:pStyle w:val="aa"/>
        <w:spacing w:line="360" w:lineRule="auto"/>
        <w:jc w:val="both"/>
        <w:rPr>
          <w:rFonts w:ascii="Times New Roman" w:hAnsi="Times New Roman" w:cs="Times New Roman"/>
          <w:color w:val="333333"/>
          <w:sz w:val="28"/>
          <w:szCs w:val="28"/>
          <w:lang w:eastAsia="ru-RU"/>
        </w:rPr>
      </w:pPr>
    </w:p>
    <w:p w:rsidR="008620DC" w:rsidRPr="002A775E" w:rsidRDefault="008620DC" w:rsidP="008227AB">
      <w:pPr>
        <w:pStyle w:val="aa"/>
        <w:spacing w:line="360" w:lineRule="auto"/>
        <w:jc w:val="center"/>
        <w:rPr>
          <w:rFonts w:ascii="Times New Roman" w:hAnsi="Times New Roman" w:cs="Times New Roman"/>
          <w:color w:val="333333"/>
          <w:sz w:val="28"/>
          <w:szCs w:val="28"/>
          <w:lang w:eastAsia="ru-RU"/>
        </w:rPr>
      </w:pPr>
      <w:r w:rsidRPr="002A775E">
        <w:rPr>
          <w:rFonts w:ascii="Times New Roman" w:hAnsi="Times New Roman" w:cs="Times New Roman"/>
          <w:noProof/>
          <w:color w:val="333333"/>
          <w:sz w:val="28"/>
          <w:szCs w:val="28"/>
          <w:lang w:eastAsia="ru-RU"/>
        </w:rPr>
        <w:drawing>
          <wp:inline distT="0" distB="0" distL="0" distR="0" wp14:anchorId="0A8C873D" wp14:editId="4C2CF06C">
            <wp:extent cx="3873260" cy="2156603"/>
            <wp:effectExtent l="0" t="0" r="0" b="0"/>
            <wp:docPr id="13" name="Рисунок 13" descr="E:\data\articles\53\5347\534726\f_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articles\53\5347\534726\f_clip_image00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3544" cy="2156761"/>
                    </a:xfrm>
                    <a:prstGeom prst="rect">
                      <a:avLst/>
                    </a:prstGeom>
                    <a:noFill/>
                    <a:ln>
                      <a:noFill/>
                    </a:ln>
                  </pic:spPr>
                </pic:pic>
              </a:graphicData>
            </a:graphic>
          </wp:inline>
        </w:drawing>
      </w:r>
    </w:p>
    <w:p w:rsidR="002A775E" w:rsidRPr="002A775E" w:rsidRDefault="002A775E" w:rsidP="008227AB">
      <w:pPr>
        <w:pStyle w:val="aa"/>
        <w:spacing w:line="360" w:lineRule="auto"/>
        <w:jc w:val="center"/>
        <w:rPr>
          <w:rFonts w:ascii="Times New Roman" w:hAnsi="Times New Roman" w:cs="Times New Roman"/>
          <w:sz w:val="28"/>
          <w:szCs w:val="28"/>
          <w:lang w:eastAsia="ru-RU"/>
        </w:rPr>
      </w:pPr>
      <w:r w:rsidRPr="002A775E">
        <w:rPr>
          <w:rFonts w:ascii="Times New Roman" w:hAnsi="Times New Roman" w:cs="Times New Roman"/>
          <w:sz w:val="28"/>
          <w:szCs w:val="28"/>
          <w:lang w:eastAsia="ru-RU"/>
        </w:rPr>
        <w:t>Рис. 2</w:t>
      </w:r>
    </w:p>
    <w:p w:rsidR="008620DC" w:rsidRPr="002A775E" w:rsidRDefault="00F66C02" w:rsidP="002A775E">
      <w:pPr>
        <w:pStyle w:val="aa"/>
        <w:spacing w:line="360" w:lineRule="auto"/>
        <w:jc w:val="both"/>
        <w:rPr>
          <w:rFonts w:ascii="Times New Roman" w:hAnsi="Times New Roman" w:cs="Times New Roman"/>
          <w:b/>
          <w:sz w:val="28"/>
          <w:szCs w:val="28"/>
          <w:u w:val="single"/>
          <w:lang w:eastAsia="ru-RU"/>
        </w:rPr>
      </w:pPr>
      <w:r w:rsidRPr="002A775E">
        <w:rPr>
          <w:rFonts w:ascii="Times New Roman" w:hAnsi="Times New Roman" w:cs="Times New Roman"/>
          <w:b/>
          <w:sz w:val="28"/>
          <w:szCs w:val="28"/>
          <w:u w:val="single"/>
          <w:lang w:eastAsia="ru-RU"/>
        </w:rPr>
        <w:t>Ход эксперимента.</w:t>
      </w:r>
    </w:p>
    <w:p w:rsidR="00E94236" w:rsidRDefault="008227AB" w:rsidP="002A775E">
      <w:pPr>
        <w:pStyle w:val="aa"/>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9261B2" w:rsidRPr="002A775E">
        <w:rPr>
          <w:rFonts w:ascii="Times New Roman" w:hAnsi="Times New Roman" w:cs="Times New Roman"/>
          <w:sz w:val="28"/>
          <w:szCs w:val="28"/>
          <w:lang w:eastAsia="ru-RU"/>
        </w:rPr>
        <w:t>Для демонстрации разложения естественного света в спектр при прохождении его через призму была собрана установка в соответст</w:t>
      </w:r>
      <w:r w:rsidR="006637A6">
        <w:rPr>
          <w:rFonts w:ascii="Times New Roman" w:hAnsi="Times New Roman" w:cs="Times New Roman"/>
          <w:sz w:val="28"/>
          <w:szCs w:val="28"/>
          <w:lang w:eastAsia="ru-RU"/>
        </w:rPr>
        <w:t>вии с рис. 2 (рис.2а).</w:t>
      </w:r>
    </w:p>
    <w:p w:rsidR="00E94236" w:rsidRDefault="00E94236" w:rsidP="00E94236">
      <w:pPr>
        <w:pStyle w:val="aa"/>
        <w:spacing w:line="360" w:lineRule="auto"/>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190E599F">
            <wp:extent cx="3359150" cy="247523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9150" cy="2475230"/>
                    </a:xfrm>
                    <a:prstGeom prst="rect">
                      <a:avLst/>
                    </a:prstGeom>
                    <a:noFill/>
                  </pic:spPr>
                </pic:pic>
              </a:graphicData>
            </a:graphic>
          </wp:inline>
        </w:drawing>
      </w:r>
    </w:p>
    <w:p w:rsidR="00E94236" w:rsidRPr="002A775E" w:rsidRDefault="00E94236" w:rsidP="006637A6">
      <w:pPr>
        <w:pStyle w:val="aa"/>
        <w:spacing w:line="36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Рис.2а.</w:t>
      </w:r>
    </w:p>
    <w:p w:rsidR="00E94236" w:rsidRDefault="008227AB" w:rsidP="002A775E">
      <w:pPr>
        <w:pStyle w:val="aa"/>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9261B2" w:rsidRPr="002A775E">
        <w:rPr>
          <w:rFonts w:ascii="Times New Roman" w:hAnsi="Times New Roman" w:cs="Times New Roman"/>
          <w:sz w:val="28"/>
          <w:szCs w:val="28"/>
          <w:lang w:eastAsia="ru-RU"/>
        </w:rPr>
        <w:t>Образование  пучка света, идущего от графического проектора</w:t>
      </w:r>
      <w:r w:rsidR="00F66C02" w:rsidRPr="002A775E">
        <w:rPr>
          <w:rFonts w:ascii="Times New Roman" w:hAnsi="Times New Roman" w:cs="Times New Roman"/>
          <w:sz w:val="28"/>
          <w:szCs w:val="28"/>
          <w:lang w:eastAsia="ru-RU"/>
        </w:rPr>
        <w:t xml:space="preserve">, происходит следующим образом. </w:t>
      </w:r>
      <w:r w:rsidR="00EC41C3" w:rsidRPr="002A775E">
        <w:rPr>
          <w:rFonts w:ascii="Times New Roman" w:hAnsi="Times New Roman" w:cs="Times New Roman"/>
          <w:sz w:val="28"/>
          <w:szCs w:val="28"/>
          <w:lang w:eastAsia="ru-RU"/>
        </w:rPr>
        <w:t>Свет от графического проектора (</w:t>
      </w:r>
      <w:r w:rsidR="00EC41C3" w:rsidRPr="002A775E">
        <w:rPr>
          <w:rFonts w:ascii="Times New Roman" w:hAnsi="Times New Roman" w:cs="Times New Roman"/>
          <w:sz w:val="28"/>
          <w:szCs w:val="28"/>
          <w:lang w:val="en-US" w:eastAsia="ru-RU"/>
        </w:rPr>
        <w:t>m</w:t>
      </w:r>
      <w:r w:rsidR="00EC41C3" w:rsidRPr="002A775E">
        <w:rPr>
          <w:rFonts w:ascii="Times New Roman" w:hAnsi="Times New Roman" w:cs="Times New Roman"/>
          <w:sz w:val="28"/>
          <w:szCs w:val="28"/>
          <w:lang w:eastAsia="ru-RU"/>
        </w:rPr>
        <w:t>) через щель  в оптическом столике (Д1) напр</w:t>
      </w:r>
      <w:r w:rsidR="002E2597" w:rsidRPr="002A775E">
        <w:rPr>
          <w:rFonts w:ascii="Times New Roman" w:hAnsi="Times New Roman" w:cs="Times New Roman"/>
          <w:sz w:val="28"/>
          <w:szCs w:val="28"/>
          <w:lang w:eastAsia="ru-RU"/>
        </w:rPr>
        <w:t>а</w:t>
      </w:r>
      <w:r w:rsidR="00EC41C3" w:rsidRPr="002A775E">
        <w:rPr>
          <w:rFonts w:ascii="Times New Roman" w:hAnsi="Times New Roman" w:cs="Times New Roman"/>
          <w:sz w:val="28"/>
          <w:szCs w:val="28"/>
          <w:lang w:eastAsia="ru-RU"/>
        </w:rPr>
        <w:t>вляется на плоское поворотное зеркало (з). Поворотное зеркало направляет луч на призму (</w:t>
      </w:r>
      <w:r w:rsidR="00EC41C3" w:rsidRPr="002A775E">
        <w:rPr>
          <w:rFonts w:ascii="Times New Roman" w:hAnsi="Times New Roman" w:cs="Times New Roman"/>
          <w:sz w:val="28"/>
          <w:szCs w:val="28"/>
          <w:lang w:val="en-US" w:eastAsia="ru-RU"/>
        </w:rPr>
        <w:t>n</w:t>
      </w:r>
      <w:r w:rsidR="00EC41C3" w:rsidRPr="002A775E">
        <w:rPr>
          <w:rFonts w:ascii="Times New Roman" w:hAnsi="Times New Roman" w:cs="Times New Roman"/>
          <w:sz w:val="28"/>
          <w:szCs w:val="28"/>
          <w:lang w:eastAsia="ru-RU"/>
        </w:rPr>
        <w:t xml:space="preserve">). Свет падает на призму </w:t>
      </w:r>
      <w:r w:rsidR="002E2597" w:rsidRPr="002A775E">
        <w:rPr>
          <w:rFonts w:ascii="Times New Roman" w:hAnsi="Times New Roman" w:cs="Times New Roman"/>
          <w:sz w:val="28"/>
          <w:szCs w:val="28"/>
          <w:lang w:eastAsia="ru-RU"/>
        </w:rPr>
        <w:t xml:space="preserve"> и преломляется </w:t>
      </w:r>
      <w:r w:rsidR="00EC41C3" w:rsidRPr="002A775E">
        <w:rPr>
          <w:rFonts w:ascii="Times New Roman" w:hAnsi="Times New Roman" w:cs="Times New Roman"/>
          <w:sz w:val="28"/>
          <w:szCs w:val="28"/>
          <w:lang w:eastAsia="ru-RU"/>
        </w:rPr>
        <w:t>под таким углом, что  после призмы он распространяется горизонтально. На демонстрационн</w:t>
      </w:r>
      <w:r w:rsidR="006637A6">
        <w:rPr>
          <w:rFonts w:ascii="Times New Roman" w:hAnsi="Times New Roman" w:cs="Times New Roman"/>
          <w:sz w:val="28"/>
          <w:szCs w:val="28"/>
          <w:lang w:eastAsia="ru-RU"/>
        </w:rPr>
        <w:t>ом экране (э) появляется спектр (рис. 2б).</w:t>
      </w:r>
    </w:p>
    <w:p w:rsidR="00E94236" w:rsidRDefault="006637A6" w:rsidP="002A775E">
      <w:pPr>
        <w:pStyle w:val="aa"/>
        <w:spacing w:line="36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6475228" cy="1648047"/>
            <wp:effectExtent l="0" t="0" r="1905" b="9525"/>
            <wp:docPr id="9" name="Рисунок 9" descr="C:\Users\Учитель\Desktop\Новая папка\0011-011-Dispersija-sv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Desktop\Новая папка\0011-011-Dispersija-svet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9540" cy="1649144"/>
                    </a:xfrm>
                    <a:prstGeom prst="rect">
                      <a:avLst/>
                    </a:prstGeom>
                    <a:noFill/>
                    <a:ln>
                      <a:noFill/>
                    </a:ln>
                  </pic:spPr>
                </pic:pic>
              </a:graphicData>
            </a:graphic>
          </wp:inline>
        </w:drawing>
      </w:r>
    </w:p>
    <w:p w:rsidR="00E94236" w:rsidRPr="002A775E" w:rsidRDefault="006637A6" w:rsidP="006637A6">
      <w:pPr>
        <w:pStyle w:val="aa"/>
        <w:spacing w:line="36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Рис.2б.</w:t>
      </w:r>
    </w:p>
    <w:p w:rsidR="008620DC" w:rsidRDefault="008620DC" w:rsidP="003610A5">
      <w:pPr>
        <w:pStyle w:val="aa"/>
        <w:spacing w:line="360" w:lineRule="auto"/>
        <w:jc w:val="both"/>
        <w:rPr>
          <w:rFonts w:ascii="Times New Roman" w:hAnsi="Times New Roman" w:cs="Times New Roman"/>
          <w:sz w:val="28"/>
          <w:szCs w:val="28"/>
          <w:lang w:eastAsia="ru-RU"/>
        </w:rPr>
      </w:pPr>
      <w:r w:rsidRPr="002A775E">
        <w:rPr>
          <w:rFonts w:ascii="Times New Roman" w:hAnsi="Times New Roman" w:cs="Times New Roman"/>
          <w:b/>
          <w:bCs/>
          <w:sz w:val="28"/>
          <w:szCs w:val="28"/>
          <w:u w:val="single"/>
          <w:lang w:eastAsia="ru-RU"/>
        </w:rPr>
        <w:t>Вывод:</w:t>
      </w:r>
      <w:r w:rsidRPr="002A775E">
        <w:rPr>
          <w:rFonts w:ascii="Times New Roman" w:hAnsi="Times New Roman" w:cs="Times New Roman"/>
          <w:sz w:val="28"/>
          <w:szCs w:val="28"/>
          <w:lang w:eastAsia="ru-RU"/>
        </w:rPr>
        <w:t xml:space="preserve"> белый свет сложный. Он состоит из составляющих, которым соответствуют разные цвета. В </w:t>
      </w:r>
      <w:r w:rsidRPr="002A775E">
        <w:rPr>
          <w:rFonts w:ascii="Times New Roman" w:hAnsi="Times New Roman" w:cs="Times New Roman"/>
          <w:sz w:val="28"/>
          <w:szCs w:val="28"/>
          <w:lang w:eastAsia="ru-RU"/>
        </w:rPr>
        <w:tab/>
        <w:t xml:space="preserve">виду того, что составляющие белого света обладают различием в своих свойствах, </w:t>
      </w:r>
      <w:r w:rsidR="002E2597" w:rsidRPr="002A775E">
        <w:rPr>
          <w:rFonts w:ascii="Times New Roman" w:hAnsi="Times New Roman" w:cs="Times New Roman"/>
          <w:sz w:val="28"/>
          <w:szCs w:val="28"/>
          <w:lang w:eastAsia="ru-RU"/>
        </w:rPr>
        <w:t>поэтому белый цвет условно делится на семь цветов, которые воспринимает наше зрение.</w:t>
      </w:r>
    </w:p>
    <w:p w:rsidR="003610A5" w:rsidRPr="002A775E" w:rsidRDefault="003610A5" w:rsidP="003610A5">
      <w:pPr>
        <w:pStyle w:val="aa"/>
        <w:spacing w:line="360" w:lineRule="auto"/>
        <w:jc w:val="both"/>
        <w:rPr>
          <w:rFonts w:ascii="Times New Roman" w:hAnsi="Times New Roman" w:cs="Times New Roman"/>
          <w:sz w:val="28"/>
          <w:szCs w:val="28"/>
          <w:lang w:eastAsia="ru-RU"/>
        </w:rPr>
      </w:pPr>
    </w:p>
    <w:p w:rsidR="00FD5189" w:rsidRDefault="00FD5189">
      <w:pPr>
        <w:rPr>
          <w:rFonts w:ascii="Times New Roman" w:hAnsi="Times New Roman" w:cs="Times New Roman"/>
          <w:b/>
          <w:sz w:val="28"/>
          <w:szCs w:val="28"/>
          <w:lang w:eastAsia="ru-RU"/>
        </w:rPr>
      </w:pPr>
      <w:r>
        <w:rPr>
          <w:rFonts w:ascii="Times New Roman" w:hAnsi="Times New Roman" w:cs="Times New Roman"/>
          <w:b/>
          <w:sz w:val="28"/>
          <w:szCs w:val="28"/>
          <w:lang w:eastAsia="ru-RU"/>
        </w:rPr>
        <w:br w:type="page"/>
      </w:r>
    </w:p>
    <w:p w:rsidR="009E02E6" w:rsidRPr="003610A5" w:rsidRDefault="009E02E6" w:rsidP="008227AB">
      <w:pPr>
        <w:pStyle w:val="aa"/>
        <w:numPr>
          <w:ilvl w:val="0"/>
          <w:numId w:val="4"/>
        </w:numPr>
        <w:spacing w:line="360" w:lineRule="auto"/>
        <w:jc w:val="center"/>
        <w:rPr>
          <w:rFonts w:ascii="Times New Roman" w:hAnsi="Times New Roman" w:cs="Times New Roman"/>
          <w:b/>
          <w:sz w:val="28"/>
          <w:szCs w:val="28"/>
          <w:lang w:eastAsia="ru-RU"/>
        </w:rPr>
      </w:pPr>
      <w:r w:rsidRPr="003610A5">
        <w:rPr>
          <w:rFonts w:ascii="Times New Roman" w:hAnsi="Times New Roman" w:cs="Times New Roman"/>
          <w:b/>
          <w:sz w:val="28"/>
          <w:szCs w:val="28"/>
          <w:lang w:eastAsia="ru-RU"/>
        </w:rPr>
        <w:t>Зрение – основной источник информации для живых организмов.</w:t>
      </w:r>
    </w:p>
    <w:p w:rsidR="00D10242" w:rsidRDefault="002A775E" w:rsidP="002A775E">
      <w:pPr>
        <w:pStyle w:val="aa"/>
        <w:spacing w:line="360" w:lineRule="auto"/>
        <w:jc w:val="both"/>
        <w:rPr>
          <w:rFonts w:ascii="Times New Roman" w:hAnsi="Times New Roman" w:cs="Times New Roman"/>
          <w:sz w:val="28"/>
          <w:szCs w:val="28"/>
          <w:lang w:eastAsia="ru-RU"/>
        </w:rPr>
      </w:pPr>
      <w:r w:rsidRPr="002A775E">
        <w:rPr>
          <w:rFonts w:ascii="Times New Roman" w:hAnsi="Times New Roman" w:cs="Times New Roman"/>
          <w:sz w:val="28"/>
          <w:szCs w:val="28"/>
          <w:lang w:eastAsia="ru-RU"/>
        </w:rPr>
        <w:t xml:space="preserve">     </w:t>
      </w:r>
      <w:r w:rsidR="00D10242" w:rsidRPr="002A775E">
        <w:rPr>
          <w:rFonts w:ascii="Times New Roman" w:hAnsi="Times New Roman" w:cs="Times New Roman"/>
          <w:sz w:val="28"/>
          <w:szCs w:val="28"/>
          <w:lang w:eastAsia="ru-RU"/>
        </w:rPr>
        <w:t>Любой организм вынужден ориентироваться в окружающей среде, так как для выживания ему нужна оперативная и подробная информация обо всем, что его окружает. Приспосабливаясь к внешним условиям, организм приоритетно развивает органы чувств, наиболее соответствующие этому требованию. </w:t>
      </w:r>
      <w:r w:rsidR="00D10242" w:rsidRPr="002A775E">
        <w:rPr>
          <w:rFonts w:ascii="Times New Roman" w:hAnsi="Times New Roman" w:cs="Times New Roman"/>
          <w:sz w:val="28"/>
          <w:szCs w:val="28"/>
          <w:lang w:eastAsia="ru-RU"/>
        </w:rPr>
        <w:br/>
        <w:t>Для большинства обитателей земли самым ценным приобретением оказалось зрение, позволяющее оценивать обстановку с безопасного расстояния. Как выяснилось, зрение оказалось самым информативным из всех чувств, позволяющим “в мгновенье ока” представить целостную картину окружающего мира, а не только отдельных его составляющих. Самое поверхностное сравнение возможностей зрения с возможностями осязания, обоняния или слуха показывает его несомненные преимущества. </w:t>
      </w:r>
      <w:r w:rsidR="00D10242" w:rsidRPr="002A775E">
        <w:rPr>
          <w:rFonts w:ascii="Times New Roman" w:hAnsi="Times New Roman" w:cs="Times New Roman"/>
          <w:sz w:val="28"/>
          <w:szCs w:val="28"/>
          <w:lang w:eastAsia="ru-RU"/>
        </w:rPr>
        <w:br/>
      </w:r>
      <w:r w:rsidRPr="002A775E">
        <w:rPr>
          <w:rFonts w:ascii="Times New Roman" w:hAnsi="Times New Roman" w:cs="Times New Roman"/>
          <w:sz w:val="28"/>
          <w:szCs w:val="28"/>
          <w:lang w:eastAsia="ru-RU"/>
        </w:rPr>
        <w:t xml:space="preserve">     </w:t>
      </w:r>
      <w:r w:rsidR="00D10242" w:rsidRPr="002A775E">
        <w:rPr>
          <w:rFonts w:ascii="Times New Roman" w:hAnsi="Times New Roman" w:cs="Times New Roman"/>
          <w:sz w:val="28"/>
          <w:szCs w:val="28"/>
          <w:lang w:eastAsia="ru-RU"/>
        </w:rPr>
        <w:t>Свет – носитель</w:t>
      </w:r>
      <w:r w:rsidR="002E2597" w:rsidRPr="002A775E">
        <w:rPr>
          <w:rFonts w:ascii="Times New Roman" w:hAnsi="Times New Roman" w:cs="Times New Roman"/>
          <w:sz w:val="28"/>
          <w:szCs w:val="28"/>
          <w:lang w:eastAsia="ru-RU"/>
        </w:rPr>
        <w:t xml:space="preserve"> зрительной информации. </w:t>
      </w:r>
      <w:r w:rsidR="00D10242" w:rsidRPr="002A775E">
        <w:rPr>
          <w:rFonts w:ascii="Times New Roman" w:hAnsi="Times New Roman" w:cs="Times New Roman"/>
          <w:sz w:val="28"/>
          <w:szCs w:val="28"/>
          <w:lang w:eastAsia="ru-RU"/>
        </w:rPr>
        <w:t xml:space="preserve"> </w:t>
      </w:r>
      <w:r w:rsidRPr="002A775E">
        <w:rPr>
          <w:rFonts w:ascii="Times New Roman" w:hAnsi="Times New Roman" w:cs="Times New Roman"/>
          <w:sz w:val="28"/>
          <w:szCs w:val="28"/>
          <w:lang w:eastAsia="ru-RU"/>
        </w:rPr>
        <w:t>Возможно потому</w:t>
      </w:r>
      <w:r w:rsidR="00D10242" w:rsidRPr="002A775E">
        <w:rPr>
          <w:rFonts w:ascii="Times New Roman" w:hAnsi="Times New Roman" w:cs="Times New Roman"/>
          <w:sz w:val="28"/>
          <w:szCs w:val="28"/>
          <w:lang w:eastAsia="ru-RU"/>
        </w:rPr>
        <w:t>, что зарождающаяся жизнь сориентировалась на излучения ближайшего к Земле светила</w:t>
      </w:r>
      <w:r w:rsidR="002E2597" w:rsidRPr="002A775E">
        <w:rPr>
          <w:rFonts w:ascii="Times New Roman" w:hAnsi="Times New Roman" w:cs="Times New Roman"/>
          <w:sz w:val="28"/>
          <w:szCs w:val="28"/>
          <w:lang w:eastAsia="ru-RU"/>
        </w:rPr>
        <w:t xml:space="preserve"> Солнца</w:t>
      </w:r>
      <w:r w:rsidR="00D10242" w:rsidRPr="002A775E">
        <w:rPr>
          <w:rFonts w:ascii="Times New Roman" w:hAnsi="Times New Roman" w:cs="Times New Roman"/>
          <w:sz w:val="28"/>
          <w:szCs w:val="28"/>
          <w:lang w:eastAsia="ru-RU"/>
        </w:rPr>
        <w:t>, спектр к</w:t>
      </w:r>
      <w:r w:rsidR="002E2597" w:rsidRPr="002A775E">
        <w:rPr>
          <w:rFonts w:ascii="Times New Roman" w:hAnsi="Times New Roman" w:cs="Times New Roman"/>
          <w:sz w:val="28"/>
          <w:szCs w:val="28"/>
          <w:lang w:eastAsia="ru-RU"/>
        </w:rPr>
        <w:t>оторого</w:t>
      </w:r>
      <w:r w:rsidR="00D10242" w:rsidRPr="002A775E">
        <w:rPr>
          <w:rFonts w:ascii="Times New Roman" w:hAnsi="Times New Roman" w:cs="Times New Roman"/>
          <w:sz w:val="28"/>
          <w:szCs w:val="28"/>
          <w:lang w:eastAsia="ru-RU"/>
        </w:rPr>
        <w:t xml:space="preserve"> в решающей степени обеспечивает приемлемые для жизни условия. Свет оказался основой фотосинтеза  – основного </w:t>
      </w:r>
      <w:r w:rsidR="002E2597" w:rsidRPr="002A775E">
        <w:rPr>
          <w:rFonts w:ascii="Times New Roman" w:hAnsi="Times New Roman" w:cs="Times New Roman"/>
          <w:sz w:val="28"/>
          <w:szCs w:val="28"/>
          <w:lang w:eastAsia="ru-RU"/>
        </w:rPr>
        <w:t>способа существования растений, и как следствие существования животного мира</w:t>
      </w:r>
      <w:r w:rsidR="00D10242" w:rsidRPr="002A775E">
        <w:rPr>
          <w:rFonts w:ascii="Times New Roman" w:hAnsi="Times New Roman" w:cs="Times New Roman"/>
          <w:sz w:val="28"/>
          <w:szCs w:val="28"/>
          <w:lang w:eastAsia="ru-RU"/>
        </w:rPr>
        <w:t>.</w:t>
      </w:r>
      <w:r w:rsidR="002E2597" w:rsidRPr="002A775E">
        <w:rPr>
          <w:rFonts w:ascii="Times New Roman" w:hAnsi="Times New Roman" w:cs="Times New Roman"/>
          <w:sz w:val="28"/>
          <w:szCs w:val="28"/>
          <w:lang w:eastAsia="ru-RU"/>
        </w:rPr>
        <w:t xml:space="preserve"> Оптическая система  - глаз животного – является оптимальным приемником световых волн.</w:t>
      </w:r>
      <w:r w:rsidR="00D10242" w:rsidRPr="002A775E">
        <w:rPr>
          <w:rFonts w:ascii="Times New Roman" w:hAnsi="Times New Roman" w:cs="Times New Roman"/>
          <w:sz w:val="28"/>
          <w:szCs w:val="28"/>
          <w:lang w:eastAsia="ru-RU"/>
        </w:rPr>
        <w:t xml:space="preserve"> </w:t>
      </w:r>
    </w:p>
    <w:p w:rsidR="00F60274" w:rsidRDefault="00F60274" w:rsidP="002A775E">
      <w:pPr>
        <w:pStyle w:val="aa"/>
        <w:spacing w:line="360" w:lineRule="auto"/>
        <w:jc w:val="both"/>
        <w:rPr>
          <w:rFonts w:ascii="Times New Roman" w:hAnsi="Times New Roman" w:cs="Times New Roman"/>
          <w:sz w:val="28"/>
          <w:szCs w:val="28"/>
          <w:lang w:eastAsia="ru-RU"/>
        </w:rPr>
      </w:pPr>
      <w:r w:rsidRPr="00F60274">
        <w:rPr>
          <w:rFonts w:ascii="Times New Roman" w:hAnsi="Times New Roman" w:cs="Times New Roman"/>
          <w:b/>
          <w:sz w:val="28"/>
          <w:szCs w:val="28"/>
          <w:u w:val="single"/>
          <w:lang w:eastAsia="ru-RU"/>
        </w:rPr>
        <w:t>Вывод.</w:t>
      </w:r>
      <w:r>
        <w:rPr>
          <w:rFonts w:ascii="Times New Roman" w:hAnsi="Times New Roman" w:cs="Times New Roman"/>
          <w:sz w:val="28"/>
          <w:szCs w:val="28"/>
          <w:lang w:eastAsia="ru-RU"/>
        </w:rPr>
        <w:t xml:space="preserve"> Свет является носителем зрительной информации для живых организмов. Орган зрения животных  - это эволюционно сформировавшийся приемник световой информации.</w:t>
      </w:r>
    </w:p>
    <w:p w:rsidR="003610A5" w:rsidRDefault="003610A5">
      <w:pPr>
        <w:rPr>
          <w:rFonts w:ascii="Times New Roman" w:hAnsi="Times New Roman" w:cs="Times New Roman"/>
          <w:sz w:val="28"/>
          <w:szCs w:val="28"/>
        </w:rPr>
      </w:pPr>
      <w:r>
        <w:rPr>
          <w:rFonts w:ascii="Times New Roman" w:hAnsi="Times New Roman" w:cs="Times New Roman"/>
          <w:sz w:val="28"/>
          <w:szCs w:val="28"/>
        </w:rPr>
        <w:br w:type="page"/>
      </w:r>
    </w:p>
    <w:p w:rsidR="00D5546F" w:rsidRPr="003610A5" w:rsidRDefault="00D5546F" w:rsidP="003610A5">
      <w:pPr>
        <w:pStyle w:val="aa"/>
        <w:numPr>
          <w:ilvl w:val="0"/>
          <w:numId w:val="4"/>
        </w:numPr>
        <w:spacing w:line="360" w:lineRule="auto"/>
        <w:jc w:val="center"/>
        <w:rPr>
          <w:rFonts w:ascii="Times New Roman" w:hAnsi="Times New Roman" w:cs="Times New Roman"/>
          <w:b/>
          <w:sz w:val="28"/>
          <w:szCs w:val="28"/>
        </w:rPr>
      </w:pPr>
      <w:r w:rsidRPr="003610A5">
        <w:rPr>
          <w:rFonts w:ascii="Times New Roman" w:hAnsi="Times New Roman" w:cs="Times New Roman"/>
          <w:b/>
          <w:sz w:val="28"/>
          <w:szCs w:val="28"/>
        </w:rPr>
        <w:t>Цветы и насекомые – биологическая связь на основе цвета и формы.</w:t>
      </w:r>
    </w:p>
    <w:p w:rsidR="00014995" w:rsidRPr="003610A5" w:rsidRDefault="00014995" w:rsidP="003610A5">
      <w:pPr>
        <w:pStyle w:val="aa"/>
        <w:numPr>
          <w:ilvl w:val="1"/>
          <w:numId w:val="4"/>
        </w:numPr>
        <w:spacing w:line="360" w:lineRule="auto"/>
        <w:jc w:val="center"/>
        <w:rPr>
          <w:rFonts w:ascii="Times New Roman" w:hAnsi="Times New Roman" w:cs="Times New Roman"/>
          <w:b/>
          <w:sz w:val="28"/>
          <w:szCs w:val="28"/>
        </w:rPr>
      </w:pPr>
      <w:r w:rsidRPr="003610A5">
        <w:rPr>
          <w:rFonts w:ascii="Times New Roman" w:hAnsi="Times New Roman" w:cs="Times New Roman"/>
          <w:b/>
          <w:sz w:val="28"/>
          <w:szCs w:val="28"/>
        </w:rPr>
        <w:t>Что такое цветок?</w:t>
      </w:r>
    </w:p>
    <w:p w:rsidR="003D5E8D" w:rsidRPr="002A775E" w:rsidRDefault="002A775E" w:rsidP="002A775E">
      <w:pPr>
        <w:pStyle w:val="aa"/>
        <w:spacing w:line="360" w:lineRule="auto"/>
        <w:jc w:val="both"/>
        <w:rPr>
          <w:rFonts w:ascii="Times New Roman" w:hAnsi="Times New Roman" w:cs="Times New Roman"/>
          <w:sz w:val="28"/>
          <w:szCs w:val="28"/>
        </w:rPr>
      </w:pPr>
      <w:r w:rsidRPr="002A775E">
        <w:rPr>
          <w:rFonts w:ascii="Times New Roman" w:hAnsi="Times New Roman" w:cs="Times New Roman"/>
          <w:sz w:val="28"/>
          <w:szCs w:val="28"/>
        </w:rPr>
        <w:t xml:space="preserve">       </w:t>
      </w:r>
      <w:r w:rsidR="003D5E8D" w:rsidRPr="002A775E">
        <w:rPr>
          <w:rFonts w:ascii="Times New Roman" w:hAnsi="Times New Roman" w:cs="Times New Roman"/>
          <w:sz w:val="28"/>
          <w:szCs w:val="28"/>
        </w:rPr>
        <w:t>Цветы и насекомые — два мира, богатые формами и красками, связанные неразрывными узами.</w:t>
      </w:r>
      <w:r w:rsidR="002E2597" w:rsidRPr="002A775E">
        <w:rPr>
          <w:rFonts w:ascii="Times New Roman" w:hAnsi="Times New Roman" w:cs="Times New Roman"/>
          <w:sz w:val="28"/>
          <w:szCs w:val="28"/>
        </w:rPr>
        <w:t xml:space="preserve"> </w:t>
      </w:r>
      <w:r w:rsidR="003D5E8D" w:rsidRPr="002A775E">
        <w:rPr>
          <w:rFonts w:ascii="Times New Roman" w:hAnsi="Times New Roman" w:cs="Times New Roman"/>
          <w:sz w:val="28"/>
          <w:szCs w:val="28"/>
        </w:rPr>
        <w:t xml:space="preserve"> </w:t>
      </w:r>
      <w:r w:rsidR="00D5546F">
        <w:rPr>
          <w:rFonts w:ascii="Times New Roman" w:hAnsi="Times New Roman" w:cs="Times New Roman"/>
          <w:sz w:val="28"/>
          <w:szCs w:val="28"/>
        </w:rPr>
        <w:t>Цветок яблони - в</w:t>
      </w:r>
      <w:r w:rsidR="003D5E8D" w:rsidRPr="002A775E">
        <w:rPr>
          <w:rFonts w:ascii="Times New Roman" w:hAnsi="Times New Roman" w:cs="Times New Roman"/>
          <w:sz w:val="28"/>
          <w:szCs w:val="28"/>
        </w:rPr>
        <w:t xml:space="preserve"> нем </w:t>
      </w:r>
      <w:r w:rsidR="00D5546F">
        <w:rPr>
          <w:rFonts w:ascii="Times New Roman" w:hAnsi="Times New Roman" w:cs="Times New Roman"/>
          <w:sz w:val="28"/>
          <w:szCs w:val="28"/>
        </w:rPr>
        <w:t>есть зеленая чашечка</w:t>
      </w:r>
      <w:r w:rsidR="003D5E8D" w:rsidRPr="002A775E">
        <w:rPr>
          <w:rFonts w:ascii="Times New Roman" w:hAnsi="Times New Roman" w:cs="Times New Roman"/>
          <w:sz w:val="28"/>
          <w:szCs w:val="28"/>
        </w:rPr>
        <w:t xml:space="preserve"> и нежно-розовые лепестки. Это </w:t>
      </w:r>
      <w:r w:rsidR="00D5546F">
        <w:rPr>
          <w:rFonts w:ascii="Times New Roman" w:hAnsi="Times New Roman" w:cs="Times New Roman"/>
          <w:sz w:val="28"/>
          <w:szCs w:val="28"/>
        </w:rPr>
        <w:t>околоцветник цветка</w:t>
      </w:r>
      <w:r w:rsidR="003D5E8D" w:rsidRPr="002A775E">
        <w:rPr>
          <w:rFonts w:ascii="Times New Roman" w:hAnsi="Times New Roman" w:cs="Times New Roman"/>
          <w:sz w:val="28"/>
          <w:szCs w:val="28"/>
        </w:rPr>
        <w:t xml:space="preserve">, его венчик, а внутри венчика находятся тычинки и пестик. Тычинки вырабатывают цветочную пыль. Нижняя часть пестика, так называемая завязь, превращается со временем в плод, но только тогда, когда цветочные пылинки упадут на пестик, опылят его (оплодотворят). </w:t>
      </w:r>
    </w:p>
    <w:p w:rsidR="003D5E8D" w:rsidRPr="002A775E" w:rsidRDefault="00D5546F" w:rsidP="002A775E">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D5E8D" w:rsidRPr="002A775E">
        <w:rPr>
          <w:rFonts w:ascii="Times New Roman" w:hAnsi="Times New Roman" w:cs="Times New Roman"/>
          <w:sz w:val="28"/>
          <w:szCs w:val="28"/>
        </w:rPr>
        <w:t xml:space="preserve">Цветок — это </w:t>
      </w:r>
      <w:r w:rsidR="002E2597" w:rsidRPr="002A775E">
        <w:rPr>
          <w:rFonts w:ascii="Times New Roman" w:hAnsi="Times New Roman" w:cs="Times New Roman"/>
          <w:sz w:val="28"/>
          <w:szCs w:val="28"/>
        </w:rPr>
        <w:t>видоизмененный</w:t>
      </w:r>
      <w:r w:rsidR="003D5E8D" w:rsidRPr="002A775E">
        <w:rPr>
          <w:rFonts w:ascii="Times New Roman" w:hAnsi="Times New Roman" w:cs="Times New Roman"/>
          <w:sz w:val="28"/>
          <w:szCs w:val="28"/>
        </w:rPr>
        <w:t xml:space="preserve"> побег, сильно укороченный и сжатый, приспособленный для размножения растения. Чашечка, лепестки, тычинки и пестик представляют собой не что иное, как видоизмененные листья. </w:t>
      </w:r>
    </w:p>
    <w:p w:rsidR="003D5E8D" w:rsidRPr="002A775E" w:rsidRDefault="00D5546F" w:rsidP="002A775E">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D5E8D" w:rsidRPr="002A775E">
        <w:rPr>
          <w:rFonts w:ascii="Times New Roman" w:hAnsi="Times New Roman" w:cs="Times New Roman"/>
          <w:sz w:val="28"/>
          <w:szCs w:val="28"/>
        </w:rPr>
        <w:t>Растения покрываются яркими цветами, распространяют тонкий аромат, вырабат</w:t>
      </w:r>
      <w:r>
        <w:rPr>
          <w:rFonts w:ascii="Times New Roman" w:hAnsi="Times New Roman" w:cs="Times New Roman"/>
          <w:sz w:val="28"/>
          <w:szCs w:val="28"/>
        </w:rPr>
        <w:t xml:space="preserve">ывают цветочную пыльцу и нектар. </w:t>
      </w:r>
      <w:r w:rsidR="003D5E8D" w:rsidRPr="002A775E">
        <w:rPr>
          <w:rFonts w:ascii="Times New Roman" w:hAnsi="Times New Roman" w:cs="Times New Roman"/>
          <w:sz w:val="28"/>
          <w:szCs w:val="28"/>
        </w:rPr>
        <w:t xml:space="preserve">Яркий наряд нежно-розовой гвоздики, голубого колокольчика, ярко-красного мака, золотисто-желтого лютика и других цветов, их очаровательный запах и сладкий нектар природа </w:t>
      </w:r>
      <w:r>
        <w:rPr>
          <w:rFonts w:ascii="Times New Roman" w:hAnsi="Times New Roman" w:cs="Times New Roman"/>
          <w:sz w:val="28"/>
          <w:szCs w:val="28"/>
        </w:rPr>
        <w:t>в процессе эволюции</w:t>
      </w:r>
      <w:r w:rsidR="003D5E8D" w:rsidRPr="002A775E">
        <w:rPr>
          <w:rFonts w:ascii="Times New Roman" w:hAnsi="Times New Roman" w:cs="Times New Roman"/>
          <w:sz w:val="28"/>
          <w:szCs w:val="28"/>
        </w:rPr>
        <w:t xml:space="preserve"> создавала для мира насекомых в интересах самих растений. </w:t>
      </w:r>
    </w:p>
    <w:p w:rsidR="003D5E8D" w:rsidRPr="002A775E" w:rsidRDefault="00D5546F" w:rsidP="002A775E">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D5E8D" w:rsidRPr="002A775E">
        <w:rPr>
          <w:rFonts w:ascii="Times New Roman" w:hAnsi="Times New Roman" w:cs="Times New Roman"/>
          <w:sz w:val="28"/>
          <w:szCs w:val="28"/>
        </w:rPr>
        <w:t xml:space="preserve">Яркая, бросающаяся в глаза окраска цветов и их аромат служат насекомым сигналом, по которому они могут издалека увидеть и почувствовать, где находится искомый ими корм. Перелетая с цветка на цветок, насекомые перекрестно опыляют их. А перекрестное опыление обеспечивает растению </w:t>
      </w:r>
      <w:r>
        <w:rPr>
          <w:rFonts w:ascii="Times New Roman" w:hAnsi="Times New Roman" w:cs="Times New Roman"/>
          <w:sz w:val="28"/>
          <w:szCs w:val="28"/>
        </w:rPr>
        <w:t>продолжение рода.</w:t>
      </w:r>
    </w:p>
    <w:p w:rsidR="003D5E8D" w:rsidRDefault="00D5546F" w:rsidP="002A775E">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D5E8D" w:rsidRPr="002A775E">
        <w:rPr>
          <w:rFonts w:ascii="Times New Roman" w:hAnsi="Times New Roman" w:cs="Times New Roman"/>
          <w:sz w:val="28"/>
          <w:szCs w:val="28"/>
        </w:rPr>
        <w:t xml:space="preserve">На растениях с мелкими малозаметными цветами цветы обычно растут в виде корзинок, зонтиков, метелок и сережек, что делает цветы приметными для насекомых. </w:t>
      </w:r>
    </w:p>
    <w:p w:rsidR="00014995" w:rsidRPr="00850499" w:rsidRDefault="00014995" w:rsidP="00014995">
      <w:pPr>
        <w:pStyle w:val="aa"/>
        <w:numPr>
          <w:ilvl w:val="1"/>
          <w:numId w:val="4"/>
        </w:numPr>
        <w:spacing w:line="360" w:lineRule="auto"/>
        <w:jc w:val="center"/>
        <w:rPr>
          <w:rFonts w:ascii="Times New Roman" w:hAnsi="Times New Roman" w:cs="Times New Roman"/>
          <w:b/>
          <w:sz w:val="28"/>
          <w:szCs w:val="28"/>
        </w:rPr>
      </w:pPr>
      <w:r w:rsidRPr="00850499">
        <w:rPr>
          <w:rFonts w:ascii="Times New Roman" w:hAnsi="Times New Roman" w:cs="Times New Roman"/>
          <w:b/>
          <w:sz w:val="28"/>
          <w:szCs w:val="28"/>
        </w:rPr>
        <w:t>Почему цветы разной формы?</w:t>
      </w:r>
    </w:p>
    <w:p w:rsidR="003D5E8D" w:rsidRDefault="003610A5" w:rsidP="0044418A">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D5E8D" w:rsidRPr="002A775E">
        <w:rPr>
          <w:rFonts w:ascii="Times New Roman" w:hAnsi="Times New Roman" w:cs="Times New Roman"/>
          <w:sz w:val="28"/>
          <w:szCs w:val="28"/>
        </w:rPr>
        <w:t>Цветок своей формой и строением отдельных частей (тычинок, пестиков, лепестков) приспособлен к тому, чтобы насекомое могло удобно расположиться на лепестках, пробраться</w:t>
      </w:r>
      <w:r w:rsidR="00014995">
        <w:rPr>
          <w:rFonts w:ascii="Times New Roman" w:hAnsi="Times New Roman" w:cs="Times New Roman"/>
          <w:sz w:val="28"/>
          <w:szCs w:val="28"/>
        </w:rPr>
        <w:t xml:space="preserve"> в</w:t>
      </w:r>
      <w:r w:rsidR="003D5E8D" w:rsidRPr="002A775E">
        <w:rPr>
          <w:rFonts w:ascii="Times New Roman" w:hAnsi="Times New Roman" w:cs="Times New Roman"/>
          <w:sz w:val="28"/>
          <w:szCs w:val="28"/>
        </w:rPr>
        <w:t>глубь венчика, нагрузиться пыльцой и</w:t>
      </w:r>
      <w:r w:rsidR="00014995">
        <w:rPr>
          <w:rFonts w:ascii="Times New Roman" w:hAnsi="Times New Roman" w:cs="Times New Roman"/>
          <w:sz w:val="28"/>
          <w:szCs w:val="28"/>
        </w:rPr>
        <w:t xml:space="preserve">, перелетев к другому такому же </w:t>
      </w:r>
      <w:r w:rsidR="003D5E8D" w:rsidRPr="002A775E">
        <w:rPr>
          <w:rFonts w:ascii="Times New Roman" w:hAnsi="Times New Roman" w:cs="Times New Roman"/>
          <w:sz w:val="28"/>
          <w:szCs w:val="28"/>
        </w:rPr>
        <w:t xml:space="preserve">цветку, оставить эту пыльцу на его пестике. </w:t>
      </w:r>
    </w:p>
    <w:p w:rsidR="0044418A" w:rsidRPr="002A775E" w:rsidRDefault="0044418A" w:rsidP="00850499">
      <w:pPr>
        <w:pStyle w:val="aa"/>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7633408" wp14:editId="43CFEB6D">
            <wp:extent cx="2804160" cy="295084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4160" cy="2950845"/>
                    </a:xfrm>
                    <a:prstGeom prst="rect">
                      <a:avLst/>
                    </a:prstGeom>
                    <a:noFill/>
                  </pic:spPr>
                </pic:pic>
              </a:graphicData>
            </a:graphic>
          </wp:inline>
        </w:drawing>
      </w:r>
    </w:p>
    <w:p w:rsidR="0044418A" w:rsidRDefault="0044418A" w:rsidP="0044418A">
      <w:pPr>
        <w:pStyle w:val="aa"/>
        <w:spacing w:line="360" w:lineRule="auto"/>
        <w:jc w:val="center"/>
        <w:rPr>
          <w:rFonts w:ascii="Times New Roman" w:hAnsi="Times New Roman" w:cs="Times New Roman"/>
          <w:sz w:val="28"/>
          <w:szCs w:val="28"/>
        </w:rPr>
      </w:pPr>
      <w:r>
        <w:rPr>
          <w:rFonts w:ascii="Times New Roman" w:hAnsi="Times New Roman" w:cs="Times New Roman"/>
          <w:sz w:val="28"/>
          <w:szCs w:val="28"/>
        </w:rPr>
        <w:t>Рис.3.</w:t>
      </w:r>
    </w:p>
    <w:p w:rsidR="0044418A" w:rsidRDefault="0044418A" w:rsidP="0044418A">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D5E8D" w:rsidRPr="002A775E">
        <w:rPr>
          <w:rFonts w:ascii="Times New Roman" w:hAnsi="Times New Roman" w:cs="Times New Roman"/>
          <w:sz w:val="28"/>
          <w:szCs w:val="28"/>
        </w:rPr>
        <w:t>Ц</w:t>
      </w:r>
      <w:r w:rsidR="00D5546F">
        <w:rPr>
          <w:rFonts w:ascii="Times New Roman" w:hAnsi="Times New Roman" w:cs="Times New Roman"/>
          <w:sz w:val="28"/>
          <w:szCs w:val="28"/>
        </w:rPr>
        <w:t>веты всем хорошо известного боб</w:t>
      </w:r>
      <w:r w:rsidR="003D5E8D" w:rsidRPr="002A775E">
        <w:rPr>
          <w:rFonts w:ascii="Times New Roman" w:hAnsi="Times New Roman" w:cs="Times New Roman"/>
          <w:sz w:val="28"/>
          <w:szCs w:val="28"/>
        </w:rPr>
        <w:t>овника</w:t>
      </w:r>
      <w:r>
        <w:rPr>
          <w:rFonts w:ascii="Times New Roman" w:hAnsi="Times New Roman" w:cs="Times New Roman"/>
          <w:sz w:val="28"/>
          <w:szCs w:val="28"/>
        </w:rPr>
        <w:t xml:space="preserve"> (рис. 3)</w:t>
      </w:r>
      <w:r w:rsidR="003D5E8D" w:rsidRPr="002A775E">
        <w:rPr>
          <w:rFonts w:ascii="Times New Roman" w:hAnsi="Times New Roman" w:cs="Times New Roman"/>
          <w:sz w:val="28"/>
          <w:szCs w:val="28"/>
        </w:rPr>
        <w:t xml:space="preserve"> имеют такое же строение, как цветы гороха и бобов. В каждом цветке лепестки образуют большой «парус», лежащую под ним «лодочку» и по бокам — два «крыла». Внутри венчика — тычинки и пестик. Прилетает насекомое, например пчела, садится на лодочку, в которой спрятаны тычинки, и, надавливая на нее своей тяжестью, заставляет весь пучок тычинок выскакивать из лодочки и обдавать пчелу желтой пыльцой. Когда «напудренная» таким образом пчела</w:t>
      </w:r>
      <w:r w:rsidR="00D5546F">
        <w:rPr>
          <w:rFonts w:ascii="Times New Roman" w:hAnsi="Times New Roman" w:cs="Times New Roman"/>
          <w:sz w:val="28"/>
          <w:szCs w:val="28"/>
        </w:rPr>
        <w:t xml:space="preserve"> прилетает к другому цветку боб</w:t>
      </w:r>
      <w:r w:rsidR="003D5E8D" w:rsidRPr="002A775E">
        <w:rPr>
          <w:rFonts w:ascii="Times New Roman" w:hAnsi="Times New Roman" w:cs="Times New Roman"/>
          <w:sz w:val="28"/>
          <w:szCs w:val="28"/>
        </w:rPr>
        <w:t xml:space="preserve">овника, то оставляет на его пестике несколько пылинок. Этого достаточно, чтобы цветок был оплодотворен и дал плод с семенами. </w:t>
      </w:r>
    </w:p>
    <w:p w:rsidR="003D5E8D" w:rsidRDefault="0044418A" w:rsidP="0044418A">
      <w:pPr>
        <w:pStyle w:val="aa"/>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0199D15" wp14:editId="41ABF3B7">
            <wp:extent cx="3710763" cy="2764465"/>
            <wp:effectExtent l="0" t="0" r="4445" b="0"/>
            <wp:docPr id="3" name="Рисунок 3" descr="C:\Users\Учитель\AppData\Local\Microsoft\Windows\Temporary Internet Files\Content.IE5\12EK3L1O\Salvia-officinalis-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AppData\Local\Microsoft\Windows\Temporary Internet Files\Content.IE5\12EK3L1O\Salvia-officinalis-flow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3234" cy="2766306"/>
                    </a:xfrm>
                    <a:prstGeom prst="rect">
                      <a:avLst/>
                    </a:prstGeom>
                    <a:noFill/>
                    <a:ln>
                      <a:noFill/>
                    </a:ln>
                  </pic:spPr>
                </pic:pic>
              </a:graphicData>
            </a:graphic>
          </wp:inline>
        </w:drawing>
      </w:r>
    </w:p>
    <w:p w:rsidR="0044418A" w:rsidRPr="002A775E" w:rsidRDefault="0044418A" w:rsidP="00F92325">
      <w:pPr>
        <w:pStyle w:val="aa"/>
        <w:spacing w:line="360" w:lineRule="auto"/>
        <w:jc w:val="center"/>
        <w:rPr>
          <w:rFonts w:ascii="Times New Roman" w:hAnsi="Times New Roman" w:cs="Times New Roman"/>
          <w:sz w:val="28"/>
          <w:szCs w:val="28"/>
        </w:rPr>
      </w:pPr>
      <w:r>
        <w:rPr>
          <w:rFonts w:ascii="Times New Roman" w:hAnsi="Times New Roman" w:cs="Times New Roman"/>
          <w:sz w:val="28"/>
          <w:szCs w:val="28"/>
        </w:rPr>
        <w:t>Рис.4.</w:t>
      </w:r>
    </w:p>
    <w:p w:rsidR="003D5E8D" w:rsidRPr="002A775E" w:rsidRDefault="0044418A" w:rsidP="002A775E">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Цветок шалфея</w:t>
      </w:r>
      <w:r w:rsidR="003D5E8D" w:rsidRPr="002A775E">
        <w:rPr>
          <w:rFonts w:ascii="Times New Roman" w:hAnsi="Times New Roman" w:cs="Times New Roman"/>
          <w:sz w:val="28"/>
          <w:szCs w:val="28"/>
        </w:rPr>
        <w:t xml:space="preserve"> устроен </w:t>
      </w:r>
      <w:r w:rsidR="00850499">
        <w:rPr>
          <w:rFonts w:ascii="Times New Roman" w:hAnsi="Times New Roman" w:cs="Times New Roman"/>
          <w:sz w:val="28"/>
          <w:szCs w:val="28"/>
        </w:rPr>
        <w:t xml:space="preserve">более интересно </w:t>
      </w:r>
      <w:r>
        <w:rPr>
          <w:rFonts w:ascii="Times New Roman" w:hAnsi="Times New Roman" w:cs="Times New Roman"/>
          <w:sz w:val="28"/>
          <w:szCs w:val="28"/>
        </w:rPr>
        <w:t>(</w:t>
      </w:r>
      <w:r w:rsidR="00902D44">
        <w:rPr>
          <w:rFonts w:ascii="Times New Roman" w:hAnsi="Times New Roman" w:cs="Times New Roman"/>
          <w:sz w:val="28"/>
          <w:szCs w:val="28"/>
        </w:rPr>
        <w:t>рис 4</w:t>
      </w:r>
      <w:r>
        <w:rPr>
          <w:rFonts w:ascii="Times New Roman" w:hAnsi="Times New Roman" w:cs="Times New Roman"/>
          <w:sz w:val="28"/>
          <w:szCs w:val="28"/>
        </w:rPr>
        <w:t>)</w:t>
      </w:r>
      <w:r w:rsidR="003D5E8D" w:rsidRPr="002A775E">
        <w:rPr>
          <w:rFonts w:ascii="Times New Roman" w:hAnsi="Times New Roman" w:cs="Times New Roman"/>
          <w:sz w:val="28"/>
          <w:szCs w:val="28"/>
        </w:rPr>
        <w:t>. Его венчик состоит из двух губ. Нижняя губа представляет собой небольшую площадку или балкончик, на котором свободно может расположиться шмель. Верхняя губа похожа на сводик, под которым сидят тычинки и пестик. Каждая тычинка представляет собой довольно оригинальное приспособление: на тонкой нити висит перекладина, которая может, точно на шарнирах, подниматься и опускаться. На одном: конце этой перекладины находятся два мешочка, наполненных пыльцой. Прилетает к такому цве</w:t>
      </w:r>
      <w:r w:rsidR="00AE50D8">
        <w:rPr>
          <w:rFonts w:ascii="Times New Roman" w:hAnsi="Times New Roman" w:cs="Times New Roman"/>
          <w:sz w:val="28"/>
          <w:szCs w:val="28"/>
        </w:rPr>
        <w:t>тку шмель. Пытаясь пробраться в</w:t>
      </w:r>
      <w:r w:rsidR="003D5E8D" w:rsidRPr="002A775E">
        <w:rPr>
          <w:rFonts w:ascii="Times New Roman" w:hAnsi="Times New Roman" w:cs="Times New Roman"/>
          <w:sz w:val="28"/>
          <w:szCs w:val="28"/>
        </w:rPr>
        <w:t xml:space="preserve">глубь цветка, чтобы добыть оттуда нектар, он головкой своей задевает нижний конец перекладины. Перекладина опускается, ударяет верхним концом о спинку шмеля, пыльца из мешочков высыпается. Шмель перелетает затем к другому такому же цветку, неся на спинке множество пылинок. Он задевает спинкой кончик пестика цветка, пылинки попадают на него, и цветок опылен. </w:t>
      </w:r>
    </w:p>
    <w:p w:rsidR="00AE50D8" w:rsidRDefault="0044418A" w:rsidP="002A775E">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D5E8D" w:rsidRPr="002A775E">
        <w:rPr>
          <w:rFonts w:ascii="Times New Roman" w:hAnsi="Times New Roman" w:cs="Times New Roman"/>
          <w:sz w:val="28"/>
          <w:szCs w:val="28"/>
        </w:rPr>
        <w:t xml:space="preserve">Цветок привлекает к себе насекомых довольно яркой окраской. </w:t>
      </w:r>
      <w:r>
        <w:rPr>
          <w:rFonts w:ascii="Times New Roman" w:hAnsi="Times New Roman" w:cs="Times New Roman"/>
          <w:sz w:val="28"/>
          <w:szCs w:val="28"/>
        </w:rPr>
        <w:t>Небольшая муха</w:t>
      </w:r>
      <w:r w:rsidR="003D5E8D" w:rsidRPr="002A775E">
        <w:rPr>
          <w:rFonts w:ascii="Times New Roman" w:hAnsi="Times New Roman" w:cs="Times New Roman"/>
          <w:sz w:val="28"/>
          <w:szCs w:val="28"/>
        </w:rPr>
        <w:t xml:space="preserve"> свободно пробирается внутрь цветка, ибо щетинки в трубке пропускают ее вниз. Напившись нектара, она собирается вылететь обратно — и оказывается пленницей: щетинки мешают. Она мечется, бьется, стремясь выбиться на свободу. Тем временем тычинки созревают, пыльца из них высыпается, а волоски, загораживающие мухе путь на волю, увядают, и наша напудренная пыльцой муха свободно вылетает, чтобы вновь попасть в другой такой же цветок и перенести пыльцу на его пестик. </w:t>
      </w:r>
    </w:p>
    <w:p w:rsidR="00AE50D8" w:rsidRPr="002A775E" w:rsidRDefault="00AE50D8" w:rsidP="00AE50D8">
      <w:pPr>
        <w:pStyle w:val="aa"/>
        <w:spacing w:line="360" w:lineRule="auto"/>
        <w:jc w:val="center"/>
        <w:rPr>
          <w:rFonts w:ascii="Times New Roman" w:hAnsi="Times New Roman" w:cs="Times New Roman"/>
          <w:sz w:val="28"/>
          <w:szCs w:val="28"/>
        </w:rPr>
      </w:pPr>
      <w:r>
        <w:rPr>
          <w:noProof/>
          <w:lang w:eastAsia="ru-RU"/>
        </w:rPr>
        <w:drawing>
          <wp:inline distT="0" distB="0" distL="0" distR="0" wp14:anchorId="0F7ED923" wp14:editId="38E28C85">
            <wp:extent cx="2519680" cy="2243455"/>
            <wp:effectExtent l="0" t="0" r="0" b="4445"/>
            <wp:docPr id="4" name="Рисунок 4" descr="Любка двулист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юбка двулистна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9680" cy="2243455"/>
                    </a:xfrm>
                    <a:prstGeom prst="rect">
                      <a:avLst/>
                    </a:prstGeom>
                    <a:noFill/>
                    <a:ln>
                      <a:noFill/>
                    </a:ln>
                  </pic:spPr>
                </pic:pic>
              </a:graphicData>
            </a:graphic>
          </wp:inline>
        </w:drawing>
      </w:r>
    </w:p>
    <w:p w:rsidR="00AE50D8" w:rsidRDefault="00AE50D8" w:rsidP="00AE50D8">
      <w:pPr>
        <w:pStyle w:val="aa"/>
        <w:spacing w:line="360" w:lineRule="auto"/>
        <w:jc w:val="center"/>
        <w:rPr>
          <w:rFonts w:ascii="Times New Roman" w:hAnsi="Times New Roman" w:cs="Times New Roman"/>
          <w:sz w:val="28"/>
          <w:szCs w:val="28"/>
        </w:rPr>
      </w:pPr>
      <w:r>
        <w:rPr>
          <w:rFonts w:ascii="Times New Roman" w:hAnsi="Times New Roman" w:cs="Times New Roman"/>
          <w:sz w:val="28"/>
          <w:szCs w:val="28"/>
        </w:rPr>
        <w:t>Рис.5.</w:t>
      </w:r>
    </w:p>
    <w:p w:rsidR="003D5E8D" w:rsidRPr="002A775E" w:rsidRDefault="00AE50D8" w:rsidP="002A775E">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D5E8D" w:rsidRPr="002A775E">
        <w:rPr>
          <w:rFonts w:ascii="Times New Roman" w:hAnsi="Times New Roman" w:cs="Times New Roman"/>
          <w:sz w:val="28"/>
          <w:szCs w:val="28"/>
        </w:rPr>
        <w:t>Особенно поразительно строение цветов орхидей — обитателей жарких тропических стран. Остановимся всего лишь на одном таком цветке. Это — встречающиеся и у нас орхидеи, так называемые ночные фиалки</w:t>
      </w:r>
      <w:r>
        <w:rPr>
          <w:rFonts w:ascii="Times New Roman" w:hAnsi="Times New Roman" w:cs="Times New Roman"/>
          <w:sz w:val="28"/>
          <w:szCs w:val="28"/>
        </w:rPr>
        <w:t xml:space="preserve"> (рис.5.)</w:t>
      </w:r>
      <w:r w:rsidR="003D5E8D" w:rsidRPr="002A775E">
        <w:rPr>
          <w:rFonts w:ascii="Times New Roman" w:hAnsi="Times New Roman" w:cs="Times New Roman"/>
          <w:sz w:val="28"/>
          <w:szCs w:val="28"/>
        </w:rPr>
        <w:t xml:space="preserve">. На длинной стрелке растения колоском расположились белые душистые цветочки. У каждого из них имеется и пестик, и тычинки, т. е. обычные органы размножения всякого цветка. Каждая из пары тычинок цветка похожа на булаву, и обе вместе сидят на тонкой перепонке, прикрепленной ко дну цветка. По бокам этих двух </w:t>
      </w:r>
      <w:r>
        <w:rPr>
          <w:rFonts w:ascii="Times New Roman" w:hAnsi="Times New Roman" w:cs="Times New Roman"/>
          <w:sz w:val="28"/>
          <w:szCs w:val="28"/>
        </w:rPr>
        <w:t xml:space="preserve">  </w:t>
      </w:r>
    </w:p>
    <w:p w:rsidR="003D5E8D" w:rsidRPr="002A775E" w:rsidRDefault="00AE50D8" w:rsidP="002A775E">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D5E8D" w:rsidRPr="002A775E">
        <w:rPr>
          <w:rFonts w:ascii="Times New Roman" w:hAnsi="Times New Roman" w:cs="Times New Roman"/>
          <w:sz w:val="28"/>
          <w:szCs w:val="28"/>
        </w:rPr>
        <w:t xml:space="preserve">Когда к этому цветку подлетает бабочка, запускает в него свой хоботок, а затем, насосавшись нектара, выдергивает хоботок обратно, то на кончике его можно увидеть две тычинки, прилипшие к хоботку бабочки. </w:t>
      </w:r>
      <w:r>
        <w:rPr>
          <w:rFonts w:ascii="Times New Roman" w:hAnsi="Times New Roman" w:cs="Times New Roman"/>
          <w:sz w:val="28"/>
          <w:szCs w:val="28"/>
        </w:rPr>
        <w:t xml:space="preserve"> </w:t>
      </w:r>
      <w:r w:rsidR="003D5E8D" w:rsidRPr="002A775E">
        <w:rPr>
          <w:rFonts w:ascii="Times New Roman" w:hAnsi="Times New Roman" w:cs="Times New Roman"/>
          <w:sz w:val="28"/>
          <w:szCs w:val="28"/>
        </w:rPr>
        <w:t>Добравшись до другого такого же цветка, бабочка невольно дотрагивается верхушками сидящих на ее хоботке тычинок до рыльца пестика второго цветка и оставляет на нем пылинки. Все приспособлено для того, чтобы цветок был опылен, оплодотворен и завязал п</w:t>
      </w:r>
      <w:r w:rsidR="00BC297A" w:rsidRPr="002A775E">
        <w:rPr>
          <w:rFonts w:ascii="Times New Roman" w:hAnsi="Times New Roman" w:cs="Times New Roman"/>
          <w:sz w:val="28"/>
          <w:szCs w:val="28"/>
        </w:rPr>
        <w:t xml:space="preserve">лод. </w:t>
      </w:r>
    </w:p>
    <w:p w:rsidR="003D5E8D" w:rsidRDefault="00AE50D8" w:rsidP="002A775E">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D5E8D" w:rsidRPr="002A775E">
        <w:rPr>
          <w:rFonts w:ascii="Times New Roman" w:hAnsi="Times New Roman" w:cs="Times New Roman"/>
          <w:sz w:val="28"/>
          <w:szCs w:val="28"/>
        </w:rPr>
        <w:t xml:space="preserve">У цветов все приспособлено для перекрестного опыления; то же наблюдается и у насекомых: их строение и образ жизни соответствуют особенностям строения тех цветов, с которых они берут взяток, способствуя их опылению. </w:t>
      </w:r>
    </w:p>
    <w:p w:rsidR="00AE50D8" w:rsidRPr="00850499" w:rsidRDefault="00A464CA" w:rsidP="00A464CA">
      <w:pPr>
        <w:pStyle w:val="aa"/>
        <w:numPr>
          <w:ilvl w:val="1"/>
          <w:numId w:val="4"/>
        </w:numPr>
        <w:spacing w:line="360" w:lineRule="auto"/>
        <w:jc w:val="center"/>
        <w:rPr>
          <w:rFonts w:ascii="Times New Roman" w:hAnsi="Times New Roman" w:cs="Times New Roman"/>
          <w:b/>
          <w:sz w:val="28"/>
          <w:szCs w:val="28"/>
        </w:rPr>
      </w:pPr>
      <w:r w:rsidRPr="00850499">
        <w:rPr>
          <w:rFonts w:ascii="Times New Roman" w:hAnsi="Times New Roman" w:cs="Times New Roman"/>
          <w:b/>
          <w:sz w:val="28"/>
          <w:szCs w:val="28"/>
        </w:rPr>
        <w:t>Как насекомые связаны с цветами?</w:t>
      </w:r>
    </w:p>
    <w:p w:rsidR="00AE50D8" w:rsidRDefault="00A464CA" w:rsidP="002A775E">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D5E8D" w:rsidRPr="002A775E">
        <w:rPr>
          <w:rFonts w:ascii="Times New Roman" w:hAnsi="Times New Roman" w:cs="Times New Roman"/>
          <w:sz w:val="28"/>
          <w:szCs w:val="28"/>
        </w:rPr>
        <w:t>У пчелы и у шмеля челюсти и лапки устроены так, что они могут ловко слизывать мед; попутно насеком</w:t>
      </w:r>
      <w:r w:rsidR="00F92325">
        <w:rPr>
          <w:rFonts w:ascii="Times New Roman" w:hAnsi="Times New Roman" w:cs="Times New Roman"/>
          <w:sz w:val="28"/>
          <w:szCs w:val="28"/>
        </w:rPr>
        <w:t>ые напудриваются пыльцой цветка (рис.6)</w:t>
      </w:r>
    </w:p>
    <w:p w:rsidR="00AE50D8" w:rsidRDefault="00F92325" w:rsidP="00F92325">
      <w:pPr>
        <w:pStyle w:val="aa"/>
        <w:spacing w:line="360" w:lineRule="auto"/>
        <w:jc w:val="center"/>
        <w:rPr>
          <w:rFonts w:ascii="Times New Roman" w:hAnsi="Times New Roman" w:cs="Times New Roman"/>
          <w:sz w:val="28"/>
          <w:szCs w:val="28"/>
        </w:rPr>
      </w:pPr>
      <w:r>
        <w:rPr>
          <w:noProof/>
          <w:lang w:eastAsia="ru-RU"/>
        </w:rPr>
        <w:drawing>
          <wp:inline distT="0" distB="0" distL="0" distR="0" wp14:anchorId="077940B6" wp14:editId="415A22CC">
            <wp:extent cx="3774557" cy="3327991"/>
            <wp:effectExtent l="0" t="0" r="0" b="6350"/>
            <wp:docPr id="6" name="Рисунок 6" descr="http://foto-zverey.ru/nasekomye/pchely/pchel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oto-zverey.ru/nasekomye/pchely/pchela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4719" cy="3328134"/>
                    </a:xfrm>
                    <a:prstGeom prst="rect">
                      <a:avLst/>
                    </a:prstGeom>
                    <a:noFill/>
                    <a:ln>
                      <a:noFill/>
                    </a:ln>
                  </pic:spPr>
                </pic:pic>
              </a:graphicData>
            </a:graphic>
          </wp:inline>
        </w:drawing>
      </w:r>
    </w:p>
    <w:p w:rsidR="00AE50D8" w:rsidRDefault="00F92325" w:rsidP="00F92325">
      <w:pPr>
        <w:pStyle w:val="aa"/>
        <w:spacing w:line="360" w:lineRule="auto"/>
        <w:jc w:val="center"/>
        <w:rPr>
          <w:rFonts w:ascii="Times New Roman" w:hAnsi="Times New Roman" w:cs="Times New Roman"/>
          <w:sz w:val="28"/>
          <w:szCs w:val="28"/>
        </w:rPr>
      </w:pPr>
      <w:r>
        <w:rPr>
          <w:rFonts w:ascii="Times New Roman" w:hAnsi="Times New Roman" w:cs="Times New Roman"/>
          <w:sz w:val="28"/>
          <w:szCs w:val="28"/>
        </w:rPr>
        <w:t>Рис. 6.</w:t>
      </w:r>
    </w:p>
    <w:p w:rsidR="003D5E8D" w:rsidRDefault="003D5E8D" w:rsidP="002A775E">
      <w:pPr>
        <w:pStyle w:val="aa"/>
        <w:spacing w:line="360" w:lineRule="auto"/>
        <w:jc w:val="both"/>
        <w:rPr>
          <w:rFonts w:ascii="Times New Roman" w:hAnsi="Times New Roman" w:cs="Times New Roman"/>
          <w:sz w:val="28"/>
          <w:szCs w:val="28"/>
        </w:rPr>
      </w:pPr>
      <w:r w:rsidRPr="002A775E">
        <w:rPr>
          <w:rFonts w:ascii="Times New Roman" w:hAnsi="Times New Roman" w:cs="Times New Roman"/>
          <w:sz w:val="28"/>
          <w:szCs w:val="28"/>
        </w:rPr>
        <w:t xml:space="preserve"> </w:t>
      </w:r>
      <w:r w:rsidR="00F92325">
        <w:rPr>
          <w:rFonts w:ascii="Times New Roman" w:hAnsi="Times New Roman" w:cs="Times New Roman"/>
          <w:sz w:val="28"/>
          <w:szCs w:val="28"/>
        </w:rPr>
        <w:t xml:space="preserve">     </w:t>
      </w:r>
      <w:r w:rsidRPr="002A775E">
        <w:rPr>
          <w:rFonts w:ascii="Times New Roman" w:hAnsi="Times New Roman" w:cs="Times New Roman"/>
          <w:sz w:val="28"/>
          <w:szCs w:val="28"/>
        </w:rPr>
        <w:t xml:space="preserve">У бабочек рот устроен совсем не так, как у других насекомых. Мотыльки ведь не грызут и не жуют пищу, как это делают многие жуки, они не слизывают ее подобно пчелам, а высасывают мед из венчика цветов; поэтому у них вместо жал или язычка, как у пчел, имеется длинный хоботок. Хоботок бабочек в известной мере приспособлен к строению различных цветов, из которых они тянут нектар. </w:t>
      </w:r>
      <w:r w:rsidR="00F92325">
        <w:rPr>
          <w:rFonts w:ascii="Times New Roman" w:hAnsi="Times New Roman" w:cs="Times New Roman"/>
          <w:sz w:val="28"/>
          <w:szCs w:val="28"/>
        </w:rPr>
        <w:t>(рис.7)</w:t>
      </w:r>
    </w:p>
    <w:p w:rsidR="00F92325" w:rsidRDefault="00F92325" w:rsidP="002A775E">
      <w:pPr>
        <w:pStyle w:val="aa"/>
        <w:spacing w:line="360" w:lineRule="auto"/>
        <w:jc w:val="both"/>
        <w:rPr>
          <w:rFonts w:ascii="Times New Roman" w:hAnsi="Times New Roman" w:cs="Times New Roman"/>
          <w:sz w:val="28"/>
          <w:szCs w:val="28"/>
        </w:rPr>
      </w:pPr>
      <w:r>
        <w:rPr>
          <w:rFonts w:ascii="Tahoma" w:hAnsi="Tahoma" w:cs="Tahoma"/>
          <w:noProof/>
          <w:color w:val="333333"/>
          <w:lang w:eastAsia="ru-RU"/>
        </w:rPr>
        <w:drawing>
          <wp:inline distT="0" distB="0" distL="0" distR="0" wp14:anchorId="4D7C3502" wp14:editId="120E80E0">
            <wp:extent cx="6475063" cy="2392325"/>
            <wp:effectExtent l="0" t="0" r="2540" b="8255"/>
            <wp:docPr id="7" name="Рисунок 7" descr="Типы ротовых аппаратов насекомых - Сосущий ротовой аппар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ипы ротовых аппаратов насекомых - Сосущий ротовой аппара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5095" cy="2392337"/>
                    </a:xfrm>
                    <a:prstGeom prst="rect">
                      <a:avLst/>
                    </a:prstGeom>
                    <a:noFill/>
                    <a:ln>
                      <a:noFill/>
                    </a:ln>
                  </pic:spPr>
                </pic:pic>
              </a:graphicData>
            </a:graphic>
          </wp:inline>
        </w:drawing>
      </w:r>
    </w:p>
    <w:p w:rsidR="00F92325" w:rsidRPr="002A775E" w:rsidRDefault="00F92325" w:rsidP="00F92325">
      <w:pPr>
        <w:pStyle w:val="aa"/>
        <w:spacing w:line="360" w:lineRule="auto"/>
        <w:jc w:val="center"/>
        <w:rPr>
          <w:rFonts w:ascii="Times New Roman" w:hAnsi="Times New Roman" w:cs="Times New Roman"/>
          <w:sz w:val="28"/>
          <w:szCs w:val="28"/>
        </w:rPr>
      </w:pPr>
      <w:r>
        <w:rPr>
          <w:rFonts w:ascii="Times New Roman" w:hAnsi="Times New Roman" w:cs="Times New Roman"/>
          <w:sz w:val="28"/>
          <w:szCs w:val="28"/>
        </w:rPr>
        <w:t>Рис.7.</w:t>
      </w:r>
    </w:p>
    <w:p w:rsidR="003D5E8D" w:rsidRPr="002A775E" w:rsidRDefault="00A464CA" w:rsidP="002A775E">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464CA">
        <w:rPr>
          <w:rFonts w:ascii="Times New Roman" w:hAnsi="Times New Roman" w:cs="Times New Roman"/>
          <w:b/>
          <w:sz w:val="28"/>
          <w:szCs w:val="28"/>
          <w:u w:val="single"/>
        </w:rPr>
        <w:t>Вывод.</w:t>
      </w:r>
      <w:r>
        <w:rPr>
          <w:rFonts w:ascii="Times New Roman" w:hAnsi="Times New Roman" w:cs="Times New Roman"/>
          <w:sz w:val="28"/>
          <w:szCs w:val="28"/>
        </w:rPr>
        <w:t xml:space="preserve">  Таким образом, </w:t>
      </w:r>
      <w:r w:rsidR="003D5E8D" w:rsidRPr="002A775E">
        <w:rPr>
          <w:rFonts w:ascii="Times New Roman" w:hAnsi="Times New Roman" w:cs="Times New Roman"/>
          <w:sz w:val="28"/>
          <w:szCs w:val="28"/>
        </w:rPr>
        <w:t xml:space="preserve"> между миром цветов и миром насекомых действительно установилась тесная связь: жизнь одних связана с жизнью других. </w:t>
      </w:r>
    </w:p>
    <w:p w:rsidR="003D5E8D" w:rsidRPr="002A775E" w:rsidRDefault="00A464CA" w:rsidP="002A775E">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Р</w:t>
      </w:r>
      <w:r w:rsidR="003D5E8D" w:rsidRPr="002A775E">
        <w:rPr>
          <w:rFonts w:ascii="Times New Roman" w:hAnsi="Times New Roman" w:cs="Times New Roman"/>
          <w:sz w:val="28"/>
          <w:szCs w:val="28"/>
        </w:rPr>
        <w:t>астения</w:t>
      </w:r>
      <w:r>
        <w:rPr>
          <w:rFonts w:ascii="Times New Roman" w:hAnsi="Times New Roman" w:cs="Times New Roman"/>
          <w:sz w:val="28"/>
          <w:szCs w:val="28"/>
        </w:rPr>
        <w:t xml:space="preserve"> с яркими душистыми цветами</w:t>
      </w:r>
      <w:r w:rsidR="003D5E8D" w:rsidRPr="002A775E">
        <w:rPr>
          <w:rFonts w:ascii="Times New Roman" w:hAnsi="Times New Roman" w:cs="Times New Roman"/>
          <w:sz w:val="28"/>
          <w:szCs w:val="28"/>
        </w:rPr>
        <w:t xml:space="preserve"> развились после того как появились такие насекомые, как п</w:t>
      </w:r>
      <w:r>
        <w:rPr>
          <w:rFonts w:ascii="Times New Roman" w:hAnsi="Times New Roman" w:cs="Times New Roman"/>
          <w:sz w:val="28"/>
          <w:szCs w:val="28"/>
        </w:rPr>
        <w:t>челы, шмели и особенно мотыльки – это научно установленный факт.</w:t>
      </w:r>
      <w:r w:rsidR="003D5E8D" w:rsidRPr="002A775E">
        <w:rPr>
          <w:rFonts w:ascii="Times New Roman" w:hAnsi="Times New Roman" w:cs="Times New Roman"/>
          <w:sz w:val="28"/>
          <w:szCs w:val="28"/>
        </w:rPr>
        <w:t xml:space="preserve"> С появлением цветковых растений связано в свою очередь возникновение многих других насекомых. </w:t>
      </w:r>
      <w:r>
        <w:rPr>
          <w:rFonts w:ascii="Times New Roman" w:hAnsi="Times New Roman" w:cs="Times New Roman"/>
          <w:sz w:val="28"/>
          <w:szCs w:val="28"/>
        </w:rPr>
        <w:t>С</w:t>
      </w:r>
      <w:r w:rsidR="003D5E8D" w:rsidRPr="002A775E">
        <w:rPr>
          <w:rFonts w:ascii="Times New Roman" w:hAnsi="Times New Roman" w:cs="Times New Roman"/>
          <w:sz w:val="28"/>
          <w:szCs w:val="28"/>
        </w:rPr>
        <w:t xml:space="preserve">вязь </w:t>
      </w:r>
      <w:r>
        <w:rPr>
          <w:rFonts w:ascii="Times New Roman" w:hAnsi="Times New Roman" w:cs="Times New Roman"/>
          <w:sz w:val="28"/>
          <w:szCs w:val="28"/>
        </w:rPr>
        <w:t>между насекомыми и растениями очевидна. Н</w:t>
      </w:r>
      <w:r w:rsidR="003D5E8D" w:rsidRPr="002A775E">
        <w:rPr>
          <w:rFonts w:ascii="Times New Roman" w:hAnsi="Times New Roman" w:cs="Times New Roman"/>
          <w:sz w:val="28"/>
          <w:szCs w:val="28"/>
        </w:rPr>
        <w:t xml:space="preserve">екоторые растения устроены так, что перекрестно опылять их могут только определенные виды насекомых. </w:t>
      </w:r>
    </w:p>
    <w:p w:rsidR="00850499" w:rsidRDefault="00850499">
      <w:pPr>
        <w:rPr>
          <w:rFonts w:ascii="Times New Roman" w:hAnsi="Times New Roman" w:cs="Times New Roman"/>
          <w:sz w:val="28"/>
          <w:szCs w:val="28"/>
        </w:rPr>
      </w:pPr>
      <w:r>
        <w:rPr>
          <w:rFonts w:ascii="Times New Roman" w:hAnsi="Times New Roman" w:cs="Times New Roman"/>
          <w:sz w:val="28"/>
          <w:szCs w:val="28"/>
        </w:rPr>
        <w:br w:type="page"/>
      </w:r>
    </w:p>
    <w:p w:rsidR="00A464CA" w:rsidRPr="00850499" w:rsidRDefault="00A464CA" w:rsidP="00850499">
      <w:pPr>
        <w:pStyle w:val="aa"/>
        <w:numPr>
          <w:ilvl w:val="0"/>
          <w:numId w:val="4"/>
        </w:numPr>
        <w:spacing w:line="360" w:lineRule="auto"/>
        <w:jc w:val="center"/>
        <w:rPr>
          <w:rFonts w:ascii="Times New Roman" w:hAnsi="Times New Roman" w:cs="Times New Roman"/>
          <w:b/>
          <w:sz w:val="28"/>
          <w:szCs w:val="28"/>
        </w:rPr>
      </w:pPr>
      <w:r w:rsidRPr="00850499">
        <w:rPr>
          <w:rFonts w:ascii="Times New Roman" w:hAnsi="Times New Roman" w:cs="Times New Roman"/>
          <w:b/>
          <w:sz w:val="28"/>
          <w:szCs w:val="28"/>
        </w:rPr>
        <w:t>Как проявляется взаимосвязь цвета околоцветника цветка и опыление его насекомыми.</w:t>
      </w:r>
    </w:p>
    <w:p w:rsidR="003D5E8D" w:rsidRPr="002A775E" w:rsidRDefault="00A464CA" w:rsidP="002A775E">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D5E8D" w:rsidRPr="002A775E">
        <w:rPr>
          <w:rFonts w:ascii="Times New Roman" w:hAnsi="Times New Roman" w:cs="Times New Roman"/>
          <w:sz w:val="28"/>
          <w:szCs w:val="28"/>
        </w:rPr>
        <w:t xml:space="preserve"> Опыты показали, что пчелы и падальные мухи видят самые коротковолновые лучи спектра (297 миллимикрон), которые только есть в солнечном свете. Ультрафиолет — к нему </w:t>
      </w:r>
      <w:r>
        <w:rPr>
          <w:rFonts w:ascii="Times New Roman" w:hAnsi="Times New Roman" w:cs="Times New Roman"/>
          <w:sz w:val="28"/>
          <w:szCs w:val="28"/>
        </w:rPr>
        <w:t>глаз человека</w:t>
      </w:r>
      <w:r w:rsidR="003D5E8D" w:rsidRPr="002A775E">
        <w:rPr>
          <w:rFonts w:ascii="Times New Roman" w:hAnsi="Times New Roman" w:cs="Times New Roman"/>
          <w:sz w:val="28"/>
          <w:szCs w:val="28"/>
        </w:rPr>
        <w:t xml:space="preserve"> совершенно слеп — различают также муравьи, ночные бабочки и, очевидно, многие другие насекомые.</w:t>
      </w:r>
      <w:r>
        <w:rPr>
          <w:rFonts w:ascii="Times New Roman" w:hAnsi="Times New Roman" w:cs="Times New Roman"/>
          <w:sz w:val="28"/>
          <w:szCs w:val="28"/>
        </w:rPr>
        <w:t xml:space="preserve"> </w:t>
      </w:r>
      <w:r w:rsidR="003D5E8D" w:rsidRPr="002A775E">
        <w:rPr>
          <w:rFonts w:ascii="Times New Roman" w:hAnsi="Times New Roman" w:cs="Times New Roman"/>
          <w:sz w:val="28"/>
          <w:szCs w:val="28"/>
        </w:rPr>
        <w:t xml:space="preserve">Чувствительность к противоположному концу спектра у насекомых разная. Пчела слепа к красному свету: он для нее все равно, что черный. Самые длинные волны, которые она еще воспринимает, — 650 миллимикрон (где-то на границе между красным и оранжевым). Осы, натренированные прилетать за кормом на черные столики, путают их с красными. </w:t>
      </w:r>
      <w:r w:rsidR="001E68F2">
        <w:rPr>
          <w:rFonts w:ascii="Times New Roman" w:hAnsi="Times New Roman" w:cs="Times New Roman"/>
          <w:sz w:val="28"/>
          <w:szCs w:val="28"/>
        </w:rPr>
        <w:t xml:space="preserve"> </w:t>
      </w:r>
      <w:r w:rsidR="003D5E8D" w:rsidRPr="002A775E">
        <w:rPr>
          <w:rFonts w:ascii="Times New Roman" w:hAnsi="Times New Roman" w:cs="Times New Roman"/>
          <w:sz w:val="28"/>
          <w:szCs w:val="28"/>
        </w:rPr>
        <w:t>Красное не видят и некоторые бабочки, сатиры например. Но другие (крапивница, капустница) красный цвет различают. Рекорд, однако, принадлежит светлячку: он видит темно-красный цвет с длиной волны в 690 миллимикрон. Ни одно из исследованных насекомых на такое не было способно.</w:t>
      </w:r>
    </w:p>
    <w:p w:rsidR="006C5579" w:rsidRPr="002A775E" w:rsidRDefault="003D5E8D" w:rsidP="002A775E">
      <w:pPr>
        <w:pStyle w:val="aa"/>
        <w:spacing w:line="360" w:lineRule="auto"/>
        <w:jc w:val="both"/>
        <w:rPr>
          <w:rFonts w:ascii="Times New Roman" w:hAnsi="Times New Roman" w:cs="Times New Roman"/>
          <w:sz w:val="28"/>
          <w:szCs w:val="28"/>
        </w:rPr>
      </w:pPr>
      <w:r w:rsidRPr="002A775E">
        <w:rPr>
          <w:rFonts w:ascii="Times New Roman" w:hAnsi="Times New Roman" w:cs="Times New Roman"/>
          <w:sz w:val="28"/>
          <w:szCs w:val="28"/>
        </w:rPr>
        <w:t>Для человеческого глаза самая яркая часть спектра — желтая. Опыты с насекомыми показали, что у одних зеленая часть спектра воспринимается глазом как самая яркая, у пчелы — ультрафиолетовая, у падальной мухи наибольшая яркость отмечалась в красной, сине-зеленой и ультрафиолетовой полосах спектра.</w:t>
      </w:r>
      <w:r w:rsidR="006C5579" w:rsidRPr="002A775E">
        <w:rPr>
          <w:rFonts w:ascii="Times New Roman" w:hAnsi="Times New Roman" w:cs="Times New Roman"/>
          <w:sz w:val="28"/>
          <w:szCs w:val="28"/>
        </w:rPr>
        <w:t xml:space="preserve"> </w:t>
      </w:r>
      <w:r w:rsidR="001E68F2">
        <w:rPr>
          <w:rFonts w:ascii="Times New Roman" w:hAnsi="Times New Roman" w:cs="Times New Roman"/>
          <w:sz w:val="28"/>
          <w:szCs w:val="28"/>
        </w:rPr>
        <w:t xml:space="preserve"> </w:t>
      </w:r>
      <w:r w:rsidR="006C5579" w:rsidRPr="002A775E">
        <w:rPr>
          <w:rFonts w:ascii="Times New Roman" w:hAnsi="Times New Roman" w:cs="Times New Roman"/>
          <w:sz w:val="28"/>
          <w:szCs w:val="28"/>
        </w:rPr>
        <w:t>У бабочек, очевидно, цветовое зрение более близкое к человеческому, чем у пчелы</w:t>
      </w:r>
      <w:r w:rsidR="006C5579" w:rsidRPr="009D636A">
        <w:rPr>
          <w:rFonts w:ascii="Times New Roman" w:hAnsi="Times New Roman" w:cs="Times New Roman"/>
          <w:sz w:val="28"/>
          <w:szCs w:val="28"/>
        </w:rPr>
        <w:t>. Некоторые бабочки (крапивница и капустница) различают красный цвет.</w:t>
      </w:r>
      <w:r w:rsidR="006C5579" w:rsidRPr="002A775E">
        <w:rPr>
          <w:rFonts w:ascii="Times New Roman" w:hAnsi="Times New Roman" w:cs="Times New Roman"/>
          <w:sz w:val="28"/>
          <w:szCs w:val="28"/>
        </w:rPr>
        <w:t xml:space="preserve"> Ультрафиолет они видят, но он не играет для них такой большой роли, как в зрительных восприятиях пчелы. Наиболее привлекают этих бабочек два цвета — сине-фиолетовый и желто-красный.</w:t>
      </w:r>
    </w:p>
    <w:p w:rsidR="006C5579" w:rsidRPr="002A775E" w:rsidRDefault="001E68F2" w:rsidP="002A775E">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C5579" w:rsidRPr="002A775E">
        <w:rPr>
          <w:rFonts w:ascii="Times New Roman" w:hAnsi="Times New Roman" w:cs="Times New Roman"/>
          <w:sz w:val="28"/>
          <w:szCs w:val="28"/>
        </w:rPr>
        <w:t xml:space="preserve">Разными методами было доказано, что и многие другие насекомые различают цвета, и лучшим образом цвета растений, на которых кормятся либо размножаются. </w:t>
      </w:r>
      <w:r>
        <w:rPr>
          <w:rFonts w:ascii="Times New Roman" w:hAnsi="Times New Roman" w:cs="Times New Roman"/>
          <w:sz w:val="28"/>
          <w:szCs w:val="28"/>
        </w:rPr>
        <w:t xml:space="preserve">     </w:t>
      </w:r>
      <w:r w:rsidR="006C5579" w:rsidRPr="002A775E">
        <w:rPr>
          <w:rFonts w:ascii="Times New Roman" w:hAnsi="Times New Roman" w:cs="Times New Roman"/>
          <w:sz w:val="28"/>
          <w:szCs w:val="28"/>
        </w:rPr>
        <w:t>Некоторые бражники, жуки</w:t>
      </w:r>
      <w:r>
        <w:rPr>
          <w:rFonts w:ascii="Times New Roman" w:hAnsi="Times New Roman" w:cs="Times New Roman"/>
          <w:sz w:val="28"/>
          <w:szCs w:val="28"/>
        </w:rPr>
        <w:t xml:space="preserve"> </w:t>
      </w:r>
      <w:r w:rsidR="006C5579" w:rsidRPr="002A775E">
        <w:rPr>
          <w:rFonts w:ascii="Times New Roman" w:hAnsi="Times New Roman" w:cs="Times New Roman"/>
          <w:sz w:val="28"/>
          <w:szCs w:val="28"/>
        </w:rPr>
        <w:t>- листоеды, тли, шведские мушки, клопы сухопутные и водяной клоп гладыш — вот далеко не полный перечень таких насекомых. Интересно, что у гладыша только верхняя и задняя часть глаза обладает цветовым зрением, нижняя и передняя — нет. Почему так, непонятно.</w:t>
      </w:r>
    </w:p>
    <w:p w:rsidR="006C5579" w:rsidRPr="002A775E" w:rsidRDefault="001E68F2" w:rsidP="002A775E">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C5579" w:rsidRPr="002A775E">
        <w:rPr>
          <w:rFonts w:ascii="Times New Roman" w:hAnsi="Times New Roman" w:cs="Times New Roman"/>
          <w:sz w:val="28"/>
          <w:szCs w:val="28"/>
        </w:rPr>
        <w:t>Помимо восприятия ультрафиолетовых лучей другое свойство глаза насекомых,— это чувствительность к поляризованному свету и способность ориентироваться по нему. Не только фасеточные глаза, но и простые глазки, как показали опыты с гусеницами и личинками перепончатокрылых, способны воспринимать поляризованный свет.</w:t>
      </w:r>
    </w:p>
    <w:p w:rsidR="003D5E8D" w:rsidRPr="002A775E" w:rsidRDefault="001E68F2" w:rsidP="002A775E">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C5579" w:rsidRPr="002A775E">
        <w:rPr>
          <w:rFonts w:ascii="Times New Roman" w:hAnsi="Times New Roman" w:cs="Times New Roman"/>
          <w:sz w:val="28"/>
          <w:szCs w:val="28"/>
        </w:rPr>
        <w:t>Некоторые наблюдения последних лет убеждают: ночные насекомые обладают органами, улавливающими инфракрасные лучи.</w:t>
      </w:r>
    </w:p>
    <w:p w:rsidR="006C5579" w:rsidRPr="002A775E" w:rsidRDefault="001E68F2" w:rsidP="002A775E">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D5E8D" w:rsidRPr="002A775E">
        <w:rPr>
          <w:rFonts w:ascii="Times New Roman" w:hAnsi="Times New Roman" w:cs="Times New Roman"/>
          <w:sz w:val="28"/>
          <w:szCs w:val="28"/>
        </w:rPr>
        <w:t>Несомненно, бабочки, шмели, некоторые мухи, пчелы и другие насекомые, посещающие цветы,</w:t>
      </w:r>
      <w:r>
        <w:rPr>
          <w:rFonts w:ascii="Times New Roman" w:hAnsi="Times New Roman" w:cs="Times New Roman"/>
          <w:sz w:val="28"/>
          <w:szCs w:val="28"/>
        </w:rPr>
        <w:t xml:space="preserve"> </w:t>
      </w:r>
      <w:r w:rsidR="003D5E8D" w:rsidRPr="002A775E">
        <w:rPr>
          <w:rFonts w:ascii="Times New Roman" w:hAnsi="Times New Roman" w:cs="Times New Roman"/>
          <w:sz w:val="28"/>
          <w:szCs w:val="28"/>
        </w:rPr>
        <w:t xml:space="preserve"> различают цвета</w:t>
      </w:r>
      <w:r w:rsidR="00BC297A" w:rsidRPr="002A775E">
        <w:rPr>
          <w:rFonts w:ascii="Times New Roman" w:hAnsi="Times New Roman" w:cs="Times New Roman"/>
          <w:sz w:val="28"/>
          <w:szCs w:val="28"/>
        </w:rPr>
        <w:t xml:space="preserve">. </w:t>
      </w:r>
      <w:r w:rsidR="003D5E8D" w:rsidRPr="002A775E">
        <w:rPr>
          <w:rFonts w:ascii="Times New Roman" w:hAnsi="Times New Roman" w:cs="Times New Roman"/>
          <w:sz w:val="28"/>
          <w:szCs w:val="28"/>
        </w:rPr>
        <w:t xml:space="preserve">С пчелами в этом отношении были проведены наиболее многочисленные опыты. Пчела видит окружающий мир, окрашенный в четыре основных цвета: красно-желто-зеленый (не каждый из названных в отдельности, а вместе, слитно, как единый неведомый нам цвет), затем — сине-зеленый, сине- фиолетовый и ультрафиолетовый. Тогда как объяснить, что пчелы </w:t>
      </w:r>
      <w:r>
        <w:rPr>
          <w:rFonts w:ascii="Times New Roman" w:hAnsi="Times New Roman" w:cs="Times New Roman"/>
          <w:sz w:val="28"/>
          <w:szCs w:val="28"/>
        </w:rPr>
        <w:t xml:space="preserve">не </w:t>
      </w:r>
      <w:r w:rsidR="003D5E8D" w:rsidRPr="002A775E">
        <w:rPr>
          <w:rFonts w:ascii="Times New Roman" w:hAnsi="Times New Roman" w:cs="Times New Roman"/>
          <w:sz w:val="28"/>
          <w:szCs w:val="28"/>
        </w:rPr>
        <w:t xml:space="preserve">прилетают и на красные цветы, на маки, например? Они, а также многие белые и желтые цветы отражают много ультрафиолетовых лучей, поэтому пчела их </w:t>
      </w:r>
      <w:r w:rsidR="00A97BC4">
        <w:rPr>
          <w:rFonts w:ascii="Times New Roman" w:hAnsi="Times New Roman" w:cs="Times New Roman"/>
          <w:sz w:val="28"/>
          <w:szCs w:val="28"/>
        </w:rPr>
        <w:t xml:space="preserve">не </w:t>
      </w:r>
      <w:r w:rsidR="003D5E8D" w:rsidRPr="002A775E">
        <w:rPr>
          <w:rFonts w:ascii="Times New Roman" w:hAnsi="Times New Roman" w:cs="Times New Roman"/>
          <w:sz w:val="28"/>
          <w:szCs w:val="28"/>
        </w:rPr>
        <w:t>видит</w:t>
      </w:r>
      <w:r w:rsidR="00B4482F" w:rsidRPr="002A775E">
        <w:rPr>
          <w:rFonts w:ascii="Times New Roman" w:hAnsi="Times New Roman" w:cs="Times New Roman"/>
          <w:sz w:val="28"/>
          <w:szCs w:val="28"/>
        </w:rPr>
        <w:t>.</w:t>
      </w:r>
      <w:r w:rsidR="00637AE2" w:rsidRPr="002A775E">
        <w:rPr>
          <w:rFonts w:ascii="Times New Roman" w:hAnsi="Times New Roman" w:cs="Times New Roman"/>
          <w:b/>
          <w:bCs/>
          <w:color w:val="4B4B4B"/>
          <w:sz w:val="28"/>
          <w:szCs w:val="28"/>
          <w:lang w:eastAsia="ru-RU"/>
        </w:rPr>
        <w:t xml:space="preserve"> </w:t>
      </w:r>
      <w:r w:rsidR="00637AE2" w:rsidRPr="001E68F2">
        <w:rPr>
          <w:rFonts w:ascii="Times New Roman" w:hAnsi="Times New Roman" w:cs="Times New Roman"/>
          <w:bCs/>
          <w:sz w:val="28"/>
          <w:szCs w:val="28"/>
        </w:rPr>
        <w:t>Красному для пчел равносилен черный цвет</w:t>
      </w:r>
      <w:r w:rsidR="000C2126">
        <w:rPr>
          <w:rFonts w:ascii="Times New Roman" w:hAnsi="Times New Roman" w:cs="Times New Roman"/>
          <w:bCs/>
          <w:sz w:val="28"/>
          <w:szCs w:val="28"/>
        </w:rPr>
        <w:t>, з</w:t>
      </w:r>
      <w:r w:rsidR="00637AE2" w:rsidRPr="001E68F2">
        <w:rPr>
          <w:rFonts w:ascii="Times New Roman" w:hAnsi="Times New Roman" w:cs="Times New Roman"/>
          <w:sz w:val="28"/>
          <w:szCs w:val="28"/>
        </w:rPr>
        <w:t>ато</w:t>
      </w:r>
      <w:r w:rsidR="00637AE2" w:rsidRPr="001E68F2">
        <w:rPr>
          <w:rFonts w:ascii="Times New Roman" w:hAnsi="Times New Roman" w:cs="Times New Roman"/>
          <w:bCs/>
          <w:sz w:val="28"/>
          <w:szCs w:val="28"/>
        </w:rPr>
        <w:t xml:space="preserve"> для перепончатокрылых гораздо большее значение имеют голубые, желтые и белые тона</w:t>
      </w:r>
      <w:r w:rsidR="00637AE2" w:rsidRPr="001E68F2">
        <w:rPr>
          <w:rFonts w:ascii="Times New Roman" w:hAnsi="Times New Roman" w:cs="Times New Roman"/>
          <w:sz w:val="28"/>
          <w:szCs w:val="28"/>
        </w:rPr>
        <w:t>.</w:t>
      </w:r>
      <w:r w:rsidR="006C5579" w:rsidRPr="001E68F2">
        <w:rPr>
          <w:rFonts w:ascii="Times New Roman" w:hAnsi="Times New Roman" w:cs="Times New Roman"/>
          <w:sz w:val="28"/>
          <w:szCs w:val="28"/>
          <w:lang w:eastAsia="ru-RU"/>
        </w:rPr>
        <w:t xml:space="preserve"> </w:t>
      </w:r>
      <w:r w:rsidR="006C5579" w:rsidRPr="001E68F2">
        <w:rPr>
          <w:rFonts w:ascii="Times New Roman" w:hAnsi="Times New Roman" w:cs="Times New Roman"/>
          <w:sz w:val="28"/>
          <w:szCs w:val="28"/>
        </w:rPr>
        <w:t>Из-за сегментированной</w:t>
      </w:r>
      <w:r w:rsidR="006C5579" w:rsidRPr="002A775E">
        <w:rPr>
          <w:rFonts w:ascii="Times New Roman" w:hAnsi="Times New Roman" w:cs="Times New Roman"/>
          <w:sz w:val="28"/>
          <w:szCs w:val="28"/>
        </w:rPr>
        <w:t xml:space="preserve"> структуры глаза многие насекомые видят объекты совершенно иначе, чем люди. Они известны своими </w:t>
      </w:r>
      <w:r w:rsidR="006C5579" w:rsidRPr="001E68F2">
        <w:rPr>
          <w:rFonts w:ascii="Times New Roman" w:hAnsi="Times New Roman" w:cs="Times New Roman"/>
          <w:bCs/>
          <w:sz w:val="28"/>
          <w:szCs w:val="28"/>
        </w:rPr>
        <w:t>фасеточными глазами</w:t>
      </w:r>
      <w:r w:rsidR="006C5579" w:rsidRPr="002A775E">
        <w:rPr>
          <w:rFonts w:ascii="Times New Roman" w:hAnsi="Times New Roman" w:cs="Times New Roman"/>
          <w:sz w:val="28"/>
          <w:szCs w:val="28"/>
        </w:rPr>
        <w:t>, известными как омматидии или роговичные линзы, имеющие вид выпуклого шестигранника. У некоторых насекомых в глазном яблоке до 30 000 линз.</w:t>
      </w:r>
    </w:p>
    <w:p w:rsidR="001E68F2" w:rsidRDefault="00637AE2" w:rsidP="002A775E">
      <w:pPr>
        <w:pStyle w:val="aa"/>
        <w:spacing w:line="360" w:lineRule="auto"/>
        <w:jc w:val="both"/>
        <w:rPr>
          <w:rFonts w:ascii="Times New Roman" w:hAnsi="Times New Roman" w:cs="Times New Roman"/>
          <w:sz w:val="28"/>
          <w:szCs w:val="28"/>
        </w:rPr>
      </w:pPr>
      <w:r w:rsidRPr="002A775E">
        <w:rPr>
          <w:rFonts w:ascii="Times New Roman" w:hAnsi="Times New Roman" w:cs="Times New Roman"/>
          <w:sz w:val="28"/>
          <w:szCs w:val="28"/>
        </w:rPr>
        <w:t xml:space="preserve">В настоящее время делаются попытки увидеть мир глазами насекомых. Так, например, </w:t>
      </w:r>
      <w:r w:rsidRPr="002A775E">
        <w:rPr>
          <w:rFonts w:ascii="Times New Roman" w:hAnsi="Times New Roman" w:cs="Times New Roman"/>
          <w:sz w:val="28"/>
          <w:szCs w:val="28"/>
          <w:lang w:eastAsia="ru-RU"/>
        </w:rPr>
        <w:t xml:space="preserve"> </w:t>
      </w:r>
      <w:r w:rsidRPr="002A775E">
        <w:rPr>
          <w:rFonts w:ascii="Times New Roman" w:hAnsi="Times New Roman" w:cs="Times New Roman"/>
          <w:sz w:val="28"/>
          <w:szCs w:val="28"/>
        </w:rPr>
        <w:t>Канадский зоопарк насекомых Victoria Bug Zoo (Виктория, штат Британская Колумбия) разработали необычную кампанию. Они предложили прохожим посм</w:t>
      </w:r>
      <w:r w:rsidR="00850499">
        <w:rPr>
          <w:rFonts w:ascii="Times New Roman" w:hAnsi="Times New Roman" w:cs="Times New Roman"/>
          <w:sz w:val="28"/>
          <w:szCs w:val="28"/>
        </w:rPr>
        <w:t xml:space="preserve">отреть на мир другими глазами. </w:t>
      </w:r>
      <w:r w:rsidRPr="002A775E">
        <w:rPr>
          <w:rFonts w:ascii="Times New Roman" w:hAnsi="Times New Roman" w:cs="Times New Roman"/>
          <w:sz w:val="28"/>
          <w:szCs w:val="28"/>
        </w:rPr>
        <w:br/>
        <w:t>Для этого в остановки общественного транспорта Виктории были вмонтированы пластиковые панели, разбитые на квадраты с сотнями увеличительных стекол, которые позволяют человеку видеть м</w:t>
      </w:r>
      <w:r w:rsidR="001E68F2">
        <w:rPr>
          <w:rFonts w:ascii="Times New Roman" w:hAnsi="Times New Roman" w:cs="Times New Roman"/>
          <w:sz w:val="28"/>
          <w:szCs w:val="28"/>
        </w:rPr>
        <w:t>ир так, как его видит насекомое (рис.8)</w:t>
      </w:r>
      <w:r w:rsidRPr="002A775E">
        <w:rPr>
          <w:rFonts w:ascii="Times New Roman" w:hAnsi="Times New Roman" w:cs="Times New Roman"/>
          <w:sz w:val="28"/>
          <w:szCs w:val="28"/>
        </w:rPr>
        <w:t xml:space="preserve"> </w:t>
      </w:r>
    </w:p>
    <w:p w:rsidR="006C5579" w:rsidRDefault="00637AE2" w:rsidP="001E68F2">
      <w:pPr>
        <w:pStyle w:val="aa"/>
        <w:spacing w:line="360" w:lineRule="auto"/>
        <w:jc w:val="center"/>
        <w:rPr>
          <w:rFonts w:ascii="Times New Roman" w:hAnsi="Times New Roman" w:cs="Times New Roman"/>
          <w:sz w:val="28"/>
          <w:szCs w:val="28"/>
        </w:rPr>
      </w:pPr>
      <w:r w:rsidRPr="002A775E">
        <w:rPr>
          <w:rFonts w:ascii="Times New Roman" w:hAnsi="Times New Roman" w:cs="Times New Roman"/>
          <w:sz w:val="28"/>
          <w:szCs w:val="28"/>
        </w:rPr>
        <w:br/>
      </w:r>
      <w:r w:rsidR="006C5579" w:rsidRPr="002A775E">
        <w:rPr>
          <w:rFonts w:ascii="Times New Roman" w:hAnsi="Times New Roman" w:cs="Times New Roman"/>
          <w:noProof/>
          <w:sz w:val="28"/>
          <w:szCs w:val="28"/>
          <w:lang w:eastAsia="ru-RU"/>
        </w:rPr>
        <w:drawing>
          <wp:inline distT="0" distB="0" distL="0" distR="0" wp14:anchorId="73104117" wp14:editId="519DF1BC">
            <wp:extent cx="3813175" cy="2682875"/>
            <wp:effectExtent l="0" t="0" r="0" b="3175"/>
            <wp:docPr id="14" name="Рисунок 14" descr="http://www.sostav.ru/articles/rus/2009/09.06/news/image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stav.ru/articles/rus/2009/09.06/news/images/1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3175" cy="2682875"/>
                    </a:xfrm>
                    <a:prstGeom prst="rect">
                      <a:avLst/>
                    </a:prstGeom>
                    <a:noFill/>
                    <a:ln>
                      <a:noFill/>
                    </a:ln>
                  </pic:spPr>
                </pic:pic>
              </a:graphicData>
            </a:graphic>
          </wp:inline>
        </w:drawing>
      </w:r>
    </w:p>
    <w:p w:rsidR="001E68F2" w:rsidRPr="002A775E" w:rsidRDefault="001E68F2" w:rsidP="001E68F2">
      <w:pPr>
        <w:pStyle w:val="aa"/>
        <w:spacing w:line="360" w:lineRule="auto"/>
        <w:jc w:val="center"/>
        <w:rPr>
          <w:rFonts w:ascii="Times New Roman" w:hAnsi="Times New Roman" w:cs="Times New Roman"/>
          <w:sz w:val="28"/>
          <w:szCs w:val="28"/>
        </w:rPr>
      </w:pPr>
      <w:r>
        <w:rPr>
          <w:rFonts w:ascii="Times New Roman" w:hAnsi="Times New Roman" w:cs="Times New Roman"/>
          <w:sz w:val="28"/>
          <w:szCs w:val="28"/>
        </w:rPr>
        <w:t>Рис.8.</w:t>
      </w:r>
    </w:p>
    <w:p w:rsidR="006C5579" w:rsidRDefault="006C5579" w:rsidP="002A775E">
      <w:pPr>
        <w:pStyle w:val="aa"/>
        <w:spacing w:line="360" w:lineRule="auto"/>
        <w:jc w:val="both"/>
        <w:rPr>
          <w:rFonts w:ascii="Times New Roman" w:hAnsi="Times New Roman" w:cs="Times New Roman"/>
          <w:sz w:val="28"/>
          <w:szCs w:val="28"/>
        </w:rPr>
      </w:pPr>
      <w:r w:rsidRPr="002A775E">
        <w:rPr>
          <w:rFonts w:ascii="Times New Roman" w:hAnsi="Times New Roman" w:cs="Times New Roman"/>
          <w:sz w:val="28"/>
          <w:szCs w:val="28"/>
        </w:rPr>
        <w:t>Вопреки распространенному мнению, насекомые не видят сотни копий одного изображения. Скорее каждая линза составляет небольшую часть общей картины, как мозаика или пазл, но как на самом деле видят мир насекомые только предстоит выяснить.</w:t>
      </w:r>
    </w:p>
    <w:p w:rsidR="001E68F2" w:rsidRPr="001E68F2" w:rsidRDefault="001E68F2" w:rsidP="002A775E">
      <w:pPr>
        <w:pStyle w:val="aa"/>
        <w:spacing w:line="360" w:lineRule="auto"/>
        <w:jc w:val="both"/>
        <w:rPr>
          <w:rFonts w:ascii="Times New Roman" w:hAnsi="Times New Roman" w:cs="Times New Roman"/>
          <w:b/>
          <w:sz w:val="28"/>
          <w:szCs w:val="28"/>
          <w:u w:val="single"/>
        </w:rPr>
      </w:pPr>
      <w:r w:rsidRPr="001E68F2">
        <w:rPr>
          <w:rFonts w:ascii="Times New Roman" w:hAnsi="Times New Roman" w:cs="Times New Roman"/>
          <w:b/>
          <w:sz w:val="28"/>
          <w:szCs w:val="28"/>
          <w:u w:val="single"/>
        </w:rPr>
        <w:t>Вывод.</w:t>
      </w:r>
      <w:r>
        <w:rPr>
          <w:rFonts w:ascii="Times New Roman" w:hAnsi="Times New Roman" w:cs="Times New Roman"/>
          <w:b/>
          <w:sz w:val="28"/>
          <w:szCs w:val="28"/>
          <w:u w:val="single"/>
        </w:rPr>
        <w:t xml:space="preserve"> </w:t>
      </w:r>
      <w:r w:rsidRPr="001E68F2">
        <w:rPr>
          <w:rFonts w:ascii="Times New Roman" w:hAnsi="Times New Roman" w:cs="Times New Roman"/>
          <w:sz w:val="28"/>
          <w:szCs w:val="28"/>
        </w:rPr>
        <w:t>Насекомые различают цвета</w:t>
      </w:r>
      <w:r>
        <w:rPr>
          <w:rFonts w:ascii="Times New Roman" w:hAnsi="Times New Roman" w:cs="Times New Roman"/>
          <w:sz w:val="28"/>
          <w:szCs w:val="28"/>
        </w:rPr>
        <w:t>, но совсем  иначе чем человек. Насекомые могут воспринимать ультрафиолетовую, инфракрасную часть света и поляризованный свет. Каждая группа насекомых опыляет цветы определенного цвета.</w:t>
      </w:r>
    </w:p>
    <w:p w:rsidR="0098081D" w:rsidRPr="002A775E" w:rsidRDefault="0098081D" w:rsidP="002A775E">
      <w:pPr>
        <w:pStyle w:val="aa"/>
        <w:spacing w:line="360" w:lineRule="auto"/>
        <w:jc w:val="both"/>
        <w:rPr>
          <w:rFonts w:ascii="Times New Roman" w:hAnsi="Times New Roman" w:cs="Times New Roman"/>
          <w:sz w:val="28"/>
          <w:szCs w:val="28"/>
        </w:rPr>
      </w:pPr>
      <w:r w:rsidRPr="002A775E">
        <w:rPr>
          <w:rFonts w:ascii="Times New Roman" w:hAnsi="Times New Roman" w:cs="Times New Roman"/>
          <w:sz w:val="28"/>
          <w:szCs w:val="28"/>
        </w:rPr>
        <w:br w:type="page"/>
      </w:r>
    </w:p>
    <w:p w:rsidR="00BB7561" w:rsidRPr="00850499" w:rsidRDefault="00850499" w:rsidP="00850499">
      <w:pPr>
        <w:pStyle w:val="aa"/>
        <w:spacing w:line="360" w:lineRule="auto"/>
        <w:jc w:val="center"/>
        <w:rPr>
          <w:rFonts w:ascii="Times New Roman" w:hAnsi="Times New Roman" w:cs="Times New Roman"/>
          <w:b/>
          <w:sz w:val="28"/>
          <w:szCs w:val="28"/>
        </w:rPr>
      </w:pPr>
      <w:r w:rsidRPr="00850499">
        <w:rPr>
          <w:rFonts w:ascii="Times New Roman" w:hAnsi="Times New Roman" w:cs="Times New Roman"/>
          <w:b/>
          <w:sz w:val="28"/>
          <w:szCs w:val="28"/>
        </w:rPr>
        <w:t>Выводы.</w:t>
      </w:r>
    </w:p>
    <w:p w:rsidR="0098081D" w:rsidRDefault="00F60274" w:rsidP="00F60274">
      <w:pPr>
        <w:pStyle w:val="aa"/>
        <w:spacing w:line="360" w:lineRule="auto"/>
        <w:jc w:val="both"/>
        <w:rPr>
          <w:rFonts w:ascii="Times New Roman" w:hAnsi="Times New Roman" w:cs="Times New Roman"/>
          <w:sz w:val="28"/>
          <w:szCs w:val="28"/>
          <w:lang w:eastAsia="ru-RU"/>
        </w:rPr>
      </w:pPr>
      <w:r w:rsidRPr="00F60274">
        <w:rPr>
          <w:rFonts w:ascii="Times New Roman" w:hAnsi="Times New Roman" w:cs="Times New Roman"/>
          <w:bCs/>
          <w:sz w:val="28"/>
          <w:szCs w:val="28"/>
          <w:lang w:eastAsia="ru-RU"/>
        </w:rPr>
        <w:t>1.</w:t>
      </w:r>
      <w:r>
        <w:rPr>
          <w:rFonts w:ascii="Times New Roman" w:hAnsi="Times New Roman" w:cs="Times New Roman"/>
          <w:sz w:val="28"/>
          <w:szCs w:val="28"/>
          <w:lang w:eastAsia="ru-RU"/>
        </w:rPr>
        <w:t xml:space="preserve"> Б</w:t>
      </w:r>
      <w:r w:rsidRPr="002A775E">
        <w:rPr>
          <w:rFonts w:ascii="Times New Roman" w:hAnsi="Times New Roman" w:cs="Times New Roman"/>
          <w:sz w:val="28"/>
          <w:szCs w:val="28"/>
          <w:lang w:eastAsia="ru-RU"/>
        </w:rPr>
        <w:t xml:space="preserve">елый свет сложный. Он состоит из составляющих, которым соответствуют разные цвета. В </w:t>
      </w:r>
      <w:r w:rsidRPr="002A775E">
        <w:rPr>
          <w:rFonts w:ascii="Times New Roman" w:hAnsi="Times New Roman" w:cs="Times New Roman"/>
          <w:sz w:val="28"/>
          <w:szCs w:val="28"/>
          <w:lang w:eastAsia="ru-RU"/>
        </w:rPr>
        <w:tab/>
        <w:t>виду того, что составляющие белого света обладают различием в своих свойствах, поэтому белый цвет условно делится на семь цветов, которые воспринимает наше зрение</w:t>
      </w:r>
      <w:r>
        <w:rPr>
          <w:rFonts w:ascii="Times New Roman" w:hAnsi="Times New Roman" w:cs="Times New Roman"/>
          <w:sz w:val="28"/>
          <w:szCs w:val="28"/>
          <w:lang w:eastAsia="ru-RU"/>
        </w:rPr>
        <w:t>.</w:t>
      </w:r>
    </w:p>
    <w:p w:rsidR="00F60274" w:rsidRDefault="00F60274" w:rsidP="00F60274">
      <w:pPr>
        <w:pStyle w:val="aa"/>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 Свет является носителем зрительной информации для живых организмов. Орган зрения животных  - это эволюционно сформировавшийся приемник световой информации, совершенная оптическая система.</w:t>
      </w:r>
    </w:p>
    <w:p w:rsidR="00F60274" w:rsidRDefault="00F60274" w:rsidP="00F60274">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lang w:eastAsia="ru-RU"/>
        </w:rPr>
        <w:t xml:space="preserve">3. </w:t>
      </w:r>
      <w:r>
        <w:rPr>
          <w:rFonts w:ascii="Times New Roman" w:hAnsi="Times New Roman" w:cs="Times New Roman"/>
          <w:sz w:val="28"/>
          <w:szCs w:val="28"/>
        </w:rPr>
        <w:t>М</w:t>
      </w:r>
      <w:r w:rsidRPr="002A775E">
        <w:rPr>
          <w:rFonts w:ascii="Times New Roman" w:hAnsi="Times New Roman" w:cs="Times New Roman"/>
          <w:sz w:val="28"/>
          <w:szCs w:val="28"/>
        </w:rPr>
        <w:t xml:space="preserve">ежду миром цветов и миром насекомых </w:t>
      </w:r>
      <w:r>
        <w:rPr>
          <w:rFonts w:ascii="Times New Roman" w:hAnsi="Times New Roman" w:cs="Times New Roman"/>
          <w:sz w:val="28"/>
          <w:szCs w:val="28"/>
        </w:rPr>
        <w:t>существует</w:t>
      </w:r>
      <w:r w:rsidRPr="002A775E">
        <w:rPr>
          <w:rFonts w:ascii="Times New Roman" w:hAnsi="Times New Roman" w:cs="Times New Roman"/>
          <w:sz w:val="28"/>
          <w:szCs w:val="28"/>
        </w:rPr>
        <w:t xml:space="preserve"> тесная связь</w:t>
      </w:r>
      <w:r>
        <w:rPr>
          <w:rFonts w:ascii="Times New Roman" w:hAnsi="Times New Roman" w:cs="Times New Roman"/>
          <w:sz w:val="28"/>
          <w:szCs w:val="28"/>
        </w:rPr>
        <w:t>. Р</w:t>
      </w:r>
      <w:r w:rsidRPr="002A775E">
        <w:rPr>
          <w:rFonts w:ascii="Times New Roman" w:hAnsi="Times New Roman" w:cs="Times New Roman"/>
          <w:sz w:val="28"/>
          <w:szCs w:val="28"/>
        </w:rPr>
        <w:t>астения</w:t>
      </w:r>
      <w:r>
        <w:rPr>
          <w:rFonts w:ascii="Times New Roman" w:hAnsi="Times New Roman" w:cs="Times New Roman"/>
          <w:sz w:val="28"/>
          <w:szCs w:val="28"/>
        </w:rPr>
        <w:t xml:space="preserve"> с яркими душистыми цветами</w:t>
      </w:r>
      <w:r w:rsidRPr="002A775E">
        <w:rPr>
          <w:rFonts w:ascii="Times New Roman" w:hAnsi="Times New Roman" w:cs="Times New Roman"/>
          <w:sz w:val="28"/>
          <w:szCs w:val="28"/>
        </w:rPr>
        <w:t xml:space="preserve"> развились после того как появились такие насекомые, как п</w:t>
      </w:r>
      <w:r>
        <w:rPr>
          <w:rFonts w:ascii="Times New Roman" w:hAnsi="Times New Roman" w:cs="Times New Roman"/>
          <w:sz w:val="28"/>
          <w:szCs w:val="28"/>
        </w:rPr>
        <w:t>челы, шмели и особенно мотыльки – это научно установленный факт.</w:t>
      </w:r>
      <w:r w:rsidRPr="002A775E">
        <w:rPr>
          <w:rFonts w:ascii="Times New Roman" w:hAnsi="Times New Roman" w:cs="Times New Roman"/>
          <w:sz w:val="28"/>
          <w:szCs w:val="28"/>
        </w:rPr>
        <w:t xml:space="preserve"> С появлением цветковых растений связано в свою очередь возникновение многих других насекомых. </w:t>
      </w:r>
      <w:r>
        <w:rPr>
          <w:rFonts w:ascii="Times New Roman" w:hAnsi="Times New Roman" w:cs="Times New Roman"/>
          <w:sz w:val="28"/>
          <w:szCs w:val="28"/>
        </w:rPr>
        <w:t>Н</w:t>
      </w:r>
      <w:r w:rsidRPr="002A775E">
        <w:rPr>
          <w:rFonts w:ascii="Times New Roman" w:hAnsi="Times New Roman" w:cs="Times New Roman"/>
          <w:sz w:val="28"/>
          <w:szCs w:val="28"/>
        </w:rPr>
        <w:t xml:space="preserve">екоторые растения устроены так, что перекрестно опылять их могут только определенные виды насекомых. </w:t>
      </w:r>
    </w:p>
    <w:p w:rsidR="00F60274" w:rsidRPr="001E68F2" w:rsidRDefault="00F60274" w:rsidP="00F60274">
      <w:pPr>
        <w:pStyle w:val="aa"/>
        <w:spacing w:line="360" w:lineRule="auto"/>
        <w:jc w:val="both"/>
        <w:rPr>
          <w:rFonts w:ascii="Times New Roman" w:hAnsi="Times New Roman" w:cs="Times New Roman"/>
          <w:b/>
          <w:sz w:val="28"/>
          <w:szCs w:val="28"/>
          <w:u w:val="single"/>
        </w:rPr>
      </w:pPr>
      <w:r>
        <w:rPr>
          <w:rFonts w:ascii="Times New Roman" w:hAnsi="Times New Roman" w:cs="Times New Roman"/>
          <w:sz w:val="28"/>
          <w:szCs w:val="28"/>
        </w:rPr>
        <w:t xml:space="preserve">4. </w:t>
      </w:r>
      <w:r w:rsidRPr="001E68F2">
        <w:rPr>
          <w:rFonts w:ascii="Times New Roman" w:hAnsi="Times New Roman" w:cs="Times New Roman"/>
          <w:sz w:val="28"/>
          <w:szCs w:val="28"/>
        </w:rPr>
        <w:t>Насекомые различают цвета</w:t>
      </w:r>
      <w:r>
        <w:rPr>
          <w:rFonts w:ascii="Times New Roman" w:hAnsi="Times New Roman" w:cs="Times New Roman"/>
          <w:sz w:val="28"/>
          <w:szCs w:val="28"/>
        </w:rPr>
        <w:t>, но совсем  иначе чем человек. Насекомые могут воспринимать ультрафиолетовую, инфракрасную часть света и поляризованный свет. Каждая группа насекомых опыляет цветы определенного цвета.</w:t>
      </w:r>
    </w:p>
    <w:p w:rsidR="00F60274" w:rsidRPr="002A775E" w:rsidRDefault="00F60274" w:rsidP="00F60274">
      <w:pPr>
        <w:pStyle w:val="aa"/>
        <w:spacing w:line="360" w:lineRule="auto"/>
        <w:jc w:val="both"/>
        <w:rPr>
          <w:rFonts w:ascii="Times New Roman" w:hAnsi="Times New Roman" w:cs="Times New Roman"/>
          <w:sz w:val="28"/>
          <w:szCs w:val="28"/>
        </w:rPr>
      </w:pPr>
    </w:p>
    <w:p w:rsidR="00F60274" w:rsidRPr="002A775E" w:rsidRDefault="00F60274" w:rsidP="00F60274">
      <w:pPr>
        <w:pStyle w:val="aa"/>
        <w:spacing w:line="360" w:lineRule="auto"/>
        <w:jc w:val="both"/>
        <w:rPr>
          <w:rFonts w:ascii="Times New Roman" w:hAnsi="Times New Roman" w:cs="Times New Roman"/>
          <w:sz w:val="28"/>
          <w:szCs w:val="28"/>
        </w:rPr>
      </w:pPr>
    </w:p>
    <w:p w:rsidR="00F60274" w:rsidRDefault="00F60274">
      <w:pPr>
        <w:rPr>
          <w:rFonts w:ascii="Times New Roman" w:hAnsi="Times New Roman" w:cs="Times New Roman"/>
          <w:sz w:val="28"/>
          <w:szCs w:val="28"/>
        </w:rPr>
      </w:pPr>
      <w:r>
        <w:rPr>
          <w:rFonts w:ascii="Times New Roman" w:hAnsi="Times New Roman" w:cs="Times New Roman"/>
          <w:sz w:val="28"/>
          <w:szCs w:val="28"/>
        </w:rPr>
        <w:br w:type="page"/>
      </w:r>
    </w:p>
    <w:p w:rsidR="00D17C44" w:rsidRPr="00902D44" w:rsidRDefault="00902D44" w:rsidP="00902D44">
      <w:pPr>
        <w:pStyle w:val="aa"/>
        <w:spacing w:line="360" w:lineRule="auto"/>
        <w:jc w:val="center"/>
        <w:rPr>
          <w:rFonts w:ascii="Times New Roman" w:hAnsi="Times New Roman" w:cs="Times New Roman"/>
          <w:b/>
          <w:sz w:val="28"/>
          <w:szCs w:val="28"/>
        </w:rPr>
      </w:pPr>
      <w:r>
        <w:rPr>
          <w:rFonts w:ascii="Times New Roman" w:hAnsi="Times New Roman" w:cs="Times New Roman"/>
          <w:b/>
          <w:sz w:val="28"/>
          <w:szCs w:val="28"/>
        </w:rPr>
        <w:t>Список литературы.</w:t>
      </w:r>
    </w:p>
    <w:p w:rsidR="00E94236" w:rsidRPr="00E94236" w:rsidRDefault="00E94236" w:rsidP="00E94236">
      <w:pPr>
        <w:rPr>
          <w:rFonts w:ascii="Times New Roman" w:hAnsi="Times New Roman" w:cs="Times New Roman"/>
          <w:sz w:val="28"/>
          <w:szCs w:val="28"/>
        </w:rPr>
      </w:pPr>
      <w:r>
        <w:rPr>
          <w:rFonts w:ascii="Times New Roman" w:hAnsi="Times New Roman" w:cs="Times New Roman"/>
          <w:sz w:val="28"/>
          <w:szCs w:val="28"/>
        </w:rPr>
        <w:t>1.</w:t>
      </w:r>
      <w:r w:rsidRPr="00E94236">
        <w:rPr>
          <w:rFonts w:ascii="Times New Roman" w:hAnsi="Times New Roman" w:cs="Times New Roman"/>
          <w:sz w:val="28"/>
          <w:szCs w:val="28"/>
        </w:rPr>
        <w:t>Биология: Бактерии, грибы,  водоросли. 5 кл.:учебник/В.В. Пасечник.-2-е изд..стереотип.-М.:Дрофа,2014. -207,с.</w:t>
      </w:r>
    </w:p>
    <w:p w:rsidR="00E94236" w:rsidRPr="002A775E" w:rsidRDefault="00E94236" w:rsidP="00E94236">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2. Биология: Многообразие покрытосеменных растений. 6 кл.:учебник/В.В. Пасечник.-2-е изд..стереотип.-М.:Дрофа,2014. -207,с.</w:t>
      </w:r>
    </w:p>
    <w:p w:rsidR="00902D44" w:rsidRDefault="00E94236" w:rsidP="00902D44">
      <w:pPr>
        <w:pStyle w:val="aa"/>
        <w:spacing w:line="360" w:lineRule="auto"/>
        <w:jc w:val="both"/>
      </w:pPr>
      <w:r>
        <w:rPr>
          <w:rFonts w:ascii="Times New Roman" w:hAnsi="Times New Roman" w:cs="Times New Roman"/>
          <w:sz w:val="28"/>
          <w:szCs w:val="28"/>
        </w:rPr>
        <w:t>3</w:t>
      </w:r>
      <w:r w:rsidR="00902D44">
        <w:rPr>
          <w:rFonts w:ascii="Times New Roman" w:hAnsi="Times New Roman" w:cs="Times New Roman"/>
          <w:sz w:val="28"/>
          <w:szCs w:val="28"/>
        </w:rPr>
        <w:t xml:space="preserve">. </w:t>
      </w:r>
      <w:r w:rsidR="00D17C44" w:rsidRPr="002A775E">
        <w:rPr>
          <w:rFonts w:ascii="Times New Roman" w:hAnsi="Times New Roman" w:cs="Times New Roman"/>
          <w:sz w:val="28"/>
          <w:szCs w:val="28"/>
        </w:rPr>
        <w:t>Волновая оптика. Руководство по выполнению эксперимента / О.А. Поваляев к.т.н.,  С.В. Хоменко. // – 2002.  – С.4-5</w:t>
      </w:r>
      <w:r w:rsidR="00902D44" w:rsidRPr="00902D44">
        <w:t xml:space="preserve"> </w:t>
      </w:r>
    </w:p>
    <w:p w:rsidR="00902D44" w:rsidRPr="00902D44" w:rsidRDefault="00E94236" w:rsidP="00902D44">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4</w:t>
      </w:r>
      <w:r w:rsidR="00902D44">
        <w:rPr>
          <w:rFonts w:ascii="Times New Roman" w:hAnsi="Times New Roman" w:cs="Times New Roman"/>
          <w:sz w:val="28"/>
          <w:szCs w:val="28"/>
        </w:rPr>
        <w:t>.</w:t>
      </w:r>
      <w:r>
        <w:rPr>
          <w:rFonts w:ascii="Times New Roman" w:hAnsi="Times New Roman" w:cs="Times New Roman"/>
          <w:sz w:val="28"/>
          <w:szCs w:val="28"/>
        </w:rPr>
        <w:t xml:space="preserve"> </w:t>
      </w:r>
      <w:r w:rsidR="00902D44" w:rsidRPr="00902D44">
        <w:rPr>
          <w:rFonts w:ascii="Times New Roman" w:hAnsi="Times New Roman" w:cs="Times New Roman"/>
          <w:sz w:val="28"/>
          <w:szCs w:val="28"/>
        </w:rPr>
        <w:t xml:space="preserve">Академик. Энциклопедический словарь Ф.А. Брокгауза и И.А. Ефрона. </w:t>
      </w:r>
    </w:p>
    <w:p w:rsidR="00902D44" w:rsidRDefault="00902D44" w:rsidP="00902D44">
      <w:pPr>
        <w:pStyle w:val="aa"/>
        <w:spacing w:line="360" w:lineRule="auto"/>
        <w:jc w:val="both"/>
      </w:pPr>
      <w:r w:rsidRPr="00902D44">
        <w:rPr>
          <w:rFonts w:ascii="Times New Roman" w:hAnsi="Times New Roman" w:cs="Times New Roman"/>
          <w:sz w:val="28"/>
          <w:szCs w:val="28"/>
        </w:rPr>
        <w:t xml:space="preserve"> http://dic.academic.ru/</w:t>
      </w:r>
    </w:p>
    <w:p w:rsidR="00902D44" w:rsidRDefault="00E94236" w:rsidP="002A775E">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5</w:t>
      </w:r>
      <w:r w:rsidR="00902D44">
        <w:rPr>
          <w:rFonts w:ascii="Times New Roman" w:hAnsi="Times New Roman" w:cs="Times New Roman"/>
          <w:sz w:val="28"/>
          <w:szCs w:val="28"/>
        </w:rPr>
        <w:t xml:space="preserve">. </w:t>
      </w:r>
      <w:r w:rsidR="00902D44" w:rsidRPr="00902D44">
        <w:rPr>
          <w:rFonts w:ascii="Times New Roman" w:hAnsi="Times New Roman" w:cs="Times New Roman"/>
          <w:sz w:val="28"/>
          <w:szCs w:val="28"/>
        </w:rPr>
        <w:t>Википедия.  https://ru.wikipedia.org/</w:t>
      </w:r>
      <w:r w:rsidR="00D17C44" w:rsidRPr="002A775E">
        <w:rPr>
          <w:rFonts w:ascii="Times New Roman" w:hAnsi="Times New Roman" w:cs="Times New Roman"/>
          <w:sz w:val="28"/>
          <w:szCs w:val="28"/>
        </w:rPr>
        <w:t>.</w:t>
      </w:r>
      <w:bookmarkStart w:id="0" w:name="_GoBack"/>
      <w:bookmarkEnd w:id="0"/>
    </w:p>
    <w:p w:rsidR="00902D44" w:rsidRPr="002A775E" w:rsidRDefault="00E94236" w:rsidP="002A775E">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6</w:t>
      </w:r>
      <w:r w:rsidR="00902D44" w:rsidRPr="00902D44">
        <w:rPr>
          <w:rFonts w:ascii="Times New Roman" w:hAnsi="Times New Roman" w:cs="Times New Roman"/>
          <w:sz w:val="28"/>
          <w:szCs w:val="28"/>
        </w:rPr>
        <w:t>.</w:t>
      </w:r>
      <w:r w:rsidR="00902D44">
        <w:t xml:space="preserve"> </w:t>
      </w:r>
      <w:r w:rsidR="00902D44" w:rsidRPr="00902D44">
        <w:rPr>
          <w:rFonts w:ascii="Times New Roman" w:hAnsi="Times New Roman" w:cs="Times New Roman"/>
          <w:sz w:val="28"/>
          <w:szCs w:val="28"/>
        </w:rPr>
        <w:t>Мир глазами насекомых. www.sostav.ru</w:t>
      </w:r>
    </w:p>
    <w:p w:rsidR="00902D44" w:rsidRDefault="00E94236" w:rsidP="002A775E">
      <w:pPr>
        <w:pStyle w:val="aa"/>
        <w:spacing w:line="360" w:lineRule="auto"/>
        <w:jc w:val="both"/>
        <w:rPr>
          <w:rStyle w:val="af8"/>
          <w:rFonts w:ascii="Times New Roman" w:hAnsi="Times New Roman" w:cs="Times New Roman"/>
          <w:sz w:val="28"/>
          <w:szCs w:val="28"/>
        </w:rPr>
      </w:pPr>
      <w:r>
        <w:rPr>
          <w:rFonts w:ascii="Times New Roman" w:hAnsi="Times New Roman" w:cs="Times New Roman"/>
          <w:sz w:val="28"/>
          <w:szCs w:val="28"/>
        </w:rPr>
        <w:t>7</w:t>
      </w:r>
      <w:r w:rsidR="00902D44">
        <w:rPr>
          <w:rFonts w:ascii="Times New Roman" w:hAnsi="Times New Roman" w:cs="Times New Roman"/>
          <w:sz w:val="28"/>
          <w:szCs w:val="28"/>
        </w:rPr>
        <w:t xml:space="preserve">. </w:t>
      </w:r>
      <w:r w:rsidR="00B4482F" w:rsidRPr="002A775E">
        <w:rPr>
          <w:rFonts w:ascii="Times New Roman" w:hAnsi="Times New Roman" w:cs="Times New Roman"/>
          <w:sz w:val="28"/>
          <w:szCs w:val="28"/>
        </w:rPr>
        <w:t>Свет и цвет в изобразительном искусстве</w:t>
      </w:r>
      <w:r w:rsidR="00902D44">
        <w:rPr>
          <w:rFonts w:ascii="Times New Roman" w:hAnsi="Times New Roman" w:cs="Times New Roman"/>
          <w:sz w:val="28"/>
          <w:szCs w:val="28"/>
        </w:rPr>
        <w:t xml:space="preserve">. </w:t>
      </w:r>
      <w:r w:rsidR="00902D44" w:rsidRPr="002A775E">
        <w:rPr>
          <w:rFonts w:ascii="Times New Roman" w:hAnsi="Times New Roman" w:cs="Times New Roman"/>
          <w:sz w:val="28"/>
          <w:szCs w:val="28"/>
        </w:rPr>
        <w:t xml:space="preserve">Е. Вотяков М.В. </w:t>
      </w:r>
      <w:r w:rsidR="00D17C44" w:rsidRPr="002A775E">
        <w:rPr>
          <w:rFonts w:ascii="Times New Roman" w:hAnsi="Times New Roman" w:cs="Times New Roman"/>
          <w:sz w:val="28"/>
          <w:szCs w:val="28"/>
        </w:rPr>
        <w:t xml:space="preserve"> // </w:t>
      </w:r>
      <w:r w:rsidR="00B4482F" w:rsidRPr="002A775E">
        <w:rPr>
          <w:rFonts w:ascii="Times New Roman" w:hAnsi="Times New Roman" w:cs="Times New Roman"/>
          <w:sz w:val="28"/>
          <w:szCs w:val="28"/>
        </w:rPr>
        <w:t>Иллюстрированное учебное пособие по введению в колористику.</w:t>
      </w:r>
      <w:r w:rsidR="00902D44">
        <w:rPr>
          <w:rFonts w:ascii="Times New Roman" w:hAnsi="Times New Roman" w:cs="Times New Roman"/>
          <w:sz w:val="28"/>
          <w:szCs w:val="28"/>
        </w:rPr>
        <w:t xml:space="preserve"> </w:t>
      </w:r>
      <w:r w:rsidR="00B4482F" w:rsidRPr="002A775E">
        <w:rPr>
          <w:rFonts w:ascii="Times New Roman" w:hAnsi="Times New Roman" w:cs="Times New Roman"/>
          <w:sz w:val="28"/>
          <w:szCs w:val="28"/>
        </w:rPr>
        <w:t xml:space="preserve"> </w:t>
      </w:r>
      <w:hyperlink r:id="rId20" w:history="1">
        <w:r w:rsidR="00B4482F" w:rsidRPr="002A775E">
          <w:rPr>
            <w:rStyle w:val="af8"/>
            <w:rFonts w:ascii="Times New Roman" w:hAnsi="Times New Roman" w:cs="Times New Roman"/>
            <w:sz w:val="28"/>
            <w:szCs w:val="28"/>
          </w:rPr>
          <w:t>http://ujack.narod.ru/</w:t>
        </w:r>
      </w:hyperlink>
    </w:p>
    <w:p w:rsidR="00902D44" w:rsidRPr="00902D44" w:rsidRDefault="00E94236" w:rsidP="002A775E">
      <w:pPr>
        <w:pStyle w:val="aa"/>
        <w:spacing w:line="360" w:lineRule="auto"/>
        <w:jc w:val="both"/>
        <w:rPr>
          <w:rFonts w:ascii="Times New Roman" w:hAnsi="Times New Roman" w:cs="Times New Roman"/>
          <w:color w:val="00A3D6" w:themeColor="hyperlink"/>
          <w:sz w:val="28"/>
          <w:szCs w:val="28"/>
          <w:u w:val="single"/>
        </w:rPr>
      </w:pPr>
      <w:r>
        <w:rPr>
          <w:rStyle w:val="af8"/>
          <w:rFonts w:ascii="Times New Roman" w:hAnsi="Times New Roman" w:cs="Times New Roman"/>
          <w:color w:val="auto"/>
          <w:sz w:val="28"/>
          <w:szCs w:val="28"/>
          <w:u w:val="none"/>
        </w:rPr>
        <w:t>8</w:t>
      </w:r>
      <w:r w:rsidR="00902D44" w:rsidRPr="00902D44">
        <w:rPr>
          <w:rStyle w:val="af8"/>
          <w:rFonts w:ascii="Times New Roman" w:hAnsi="Times New Roman" w:cs="Times New Roman"/>
          <w:color w:val="auto"/>
          <w:sz w:val="28"/>
          <w:szCs w:val="28"/>
          <w:u w:val="none"/>
        </w:rPr>
        <w:t xml:space="preserve">. </w:t>
      </w:r>
      <w:r w:rsidR="00902D44" w:rsidRPr="00902D44">
        <w:t xml:space="preserve"> </w:t>
      </w:r>
      <w:r w:rsidR="00902D44" w:rsidRPr="00902D44">
        <w:rPr>
          <w:rStyle w:val="af8"/>
          <w:rFonts w:ascii="Times New Roman" w:hAnsi="Times New Roman" w:cs="Times New Roman"/>
          <w:color w:val="auto"/>
          <w:sz w:val="28"/>
          <w:szCs w:val="28"/>
          <w:u w:val="none"/>
        </w:rPr>
        <w:t>Типы ротовых аппаратов насекомых.</w:t>
      </w:r>
      <w:r w:rsidR="00902D44" w:rsidRPr="00902D44">
        <w:rPr>
          <w:rStyle w:val="af8"/>
          <w:rFonts w:ascii="Times New Roman" w:hAnsi="Times New Roman" w:cs="Times New Roman"/>
          <w:color w:val="auto"/>
          <w:sz w:val="28"/>
          <w:szCs w:val="28"/>
        </w:rPr>
        <w:t xml:space="preserve">  </w:t>
      </w:r>
      <w:r w:rsidR="00902D44" w:rsidRPr="00902D44">
        <w:rPr>
          <w:rStyle w:val="af8"/>
          <w:rFonts w:ascii="Times New Roman" w:hAnsi="Times New Roman" w:cs="Times New Roman"/>
          <w:sz w:val="28"/>
          <w:szCs w:val="28"/>
        </w:rPr>
        <w:t>http://www.pesticidy.ru/</w:t>
      </w:r>
    </w:p>
    <w:p w:rsidR="00B4482F" w:rsidRPr="002A775E" w:rsidRDefault="00E94236" w:rsidP="002A775E">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00902D44">
        <w:rPr>
          <w:rFonts w:ascii="Times New Roman" w:hAnsi="Times New Roman" w:cs="Times New Roman"/>
          <w:sz w:val="28"/>
          <w:szCs w:val="28"/>
        </w:rPr>
        <w:t xml:space="preserve">. </w:t>
      </w:r>
      <w:r w:rsidR="00B4482F" w:rsidRPr="002A775E">
        <w:rPr>
          <w:rFonts w:ascii="Times New Roman" w:hAnsi="Times New Roman" w:cs="Times New Roman"/>
          <w:sz w:val="28"/>
          <w:szCs w:val="28"/>
        </w:rPr>
        <w:t>Цветной мир глазами животных, насекомых  и птиц</w:t>
      </w:r>
      <w:r w:rsidR="00902D44">
        <w:rPr>
          <w:rFonts w:ascii="Times New Roman" w:hAnsi="Times New Roman" w:cs="Times New Roman"/>
          <w:sz w:val="28"/>
          <w:szCs w:val="28"/>
        </w:rPr>
        <w:t>.</w:t>
      </w:r>
      <w:r w:rsidR="00B4482F" w:rsidRPr="002A775E">
        <w:rPr>
          <w:rFonts w:ascii="Times New Roman" w:hAnsi="Times New Roman" w:cs="Times New Roman"/>
          <w:sz w:val="28"/>
          <w:szCs w:val="28"/>
        </w:rPr>
        <w:t xml:space="preserve"> //http://uh.ru/a/1243622</w:t>
      </w:r>
    </w:p>
    <w:p w:rsidR="0044418A" w:rsidRDefault="00E94236" w:rsidP="002A775E">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10</w:t>
      </w:r>
      <w:r w:rsidR="00902D44">
        <w:rPr>
          <w:rFonts w:ascii="Times New Roman" w:hAnsi="Times New Roman" w:cs="Times New Roman"/>
          <w:sz w:val="28"/>
          <w:szCs w:val="28"/>
        </w:rPr>
        <w:t xml:space="preserve">. </w:t>
      </w:r>
      <w:r w:rsidR="00B4482F" w:rsidRPr="002A775E">
        <w:rPr>
          <w:rFonts w:ascii="Times New Roman" w:hAnsi="Times New Roman" w:cs="Times New Roman"/>
          <w:sz w:val="28"/>
          <w:szCs w:val="28"/>
        </w:rPr>
        <w:t>Цветы и насекомые</w:t>
      </w:r>
      <w:r w:rsidR="0044418A">
        <w:rPr>
          <w:rFonts w:ascii="Times New Roman" w:hAnsi="Times New Roman" w:cs="Times New Roman"/>
          <w:sz w:val="28"/>
          <w:szCs w:val="28"/>
        </w:rPr>
        <w:t xml:space="preserve">. </w:t>
      </w:r>
      <w:r w:rsidR="00B4482F" w:rsidRPr="002A775E">
        <w:rPr>
          <w:rFonts w:ascii="Times New Roman" w:hAnsi="Times New Roman" w:cs="Times New Roman"/>
          <w:sz w:val="28"/>
          <w:szCs w:val="28"/>
        </w:rPr>
        <w:t xml:space="preserve"> </w:t>
      </w:r>
      <w:r w:rsidR="002A0080" w:rsidRPr="002A775E">
        <w:rPr>
          <w:rFonts w:ascii="Times New Roman" w:hAnsi="Times New Roman" w:cs="Times New Roman"/>
          <w:sz w:val="28"/>
          <w:szCs w:val="28"/>
        </w:rPr>
        <w:t>//http://biologylib.ru/</w:t>
      </w:r>
    </w:p>
    <w:p w:rsidR="0044418A" w:rsidRDefault="00E94236" w:rsidP="002A775E">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11</w:t>
      </w:r>
      <w:r w:rsidR="00902D44">
        <w:rPr>
          <w:rFonts w:ascii="Times New Roman" w:hAnsi="Times New Roman" w:cs="Times New Roman"/>
          <w:sz w:val="28"/>
          <w:szCs w:val="28"/>
        </w:rPr>
        <w:t xml:space="preserve">. </w:t>
      </w:r>
      <w:r w:rsidR="0044418A">
        <w:rPr>
          <w:rFonts w:ascii="Times New Roman" w:hAnsi="Times New Roman" w:cs="Times New Roman"/>
          <w:sz w:val="28"/>
          <w:szCs w:val="28"/>
        </w:rPr>
        <w:t xml:space="preserve">Фото.  </w:t>
      </w:r>
      <w:r w:rsidR="0044418A" w:rsidRPr="0044418A">
        <w:rPr>
          <w:rFonts w:ascii="Times New Roman" w:hAnsi="Times New Roman" w:cs="Times New Roman"/>
          <w:sz w:val="28"/>
          <w:szCs w:val="28"/>
        </w:rPr>
        <w:t>http:</w:t>
      </w:r>
      <w:r w:rsidR="0044418A">
        <w:rPr>
          <w:rFonts w:ascii="Times New Roman" w:hAnsi="Times New Roman" w:cs="Times New Roman"/>
          <w:sz w:val="28"/>
          <w:szCs w:val="28"/>
        </w:rPr>
        <w:t>//photo.i.ua/</w:t>
      </w:r>
    </w:p>
    <w:p w:rsidR="0044418A" w:rsidRDefault="0044418A" w:rsidP="002A775E">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F92325" w:rsidRPr="002A775E" w:rsidRDefault="0044418A" w:rsidP="00902D44">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B4482F" w:rsidRPr="002A775E" w:rsidRDefault="00B4482F" w:rsidP="002A775E">
      <w:pPr>
        <w:pStyle w:val="aa"/>
        <w:spacing w:line="360" w:lineRule="auto"/>
        <w:jc w:val="both"/>
        <w:rPr>
          <w:rFonts w:ascii="Times New Roman" w:hAnsi="Times New Roman" w:cs="Times New Roman"/>
          <w:sz w:val="28"/>
          <w:szCs w:val="28"/>
        </w:rPr>
      </w:pPr>
    </w:p>
    <w:sectPr w:rsidR="00B4482F" w:rsidRPr="002A775E" w:rsidSect="00BB7561">
      <w:footerReference w:type="default" r:id="rId21"/>
      <w:pgSz w:w="11906" w:h="16838"/>
      <w:pgMar w:top="851" w:right="851" w:bottom="85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99B" w:rsidRDefault="00CF299B" w:rsidP="00850499">
      <w:pPr>
        <w:spacing w:before="0" w:after="0" w:line="240" w:lineRule="auto"/>
      </w:pPr>
      <w:r>
        <w:separator/>
      </w:r>
    </w:p>
  </w:endnote>
  <w:endnote w:type="continuationSeparator" w:id="0">
    <w:p w:rsidR="00CF299B" w:rsidRDefault="00CF299B" w:rsidP="0085049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7933462"/>
      <w:docPartObj>
        <w:docPartGallery w:val="Page Numbers (Bottom of Page)"/>
        <w:docPartUnique/>
      </w:docPartObj>
    </w:sdtPr>
    <w:sdtEndPr/>
    <w:sdtContent>
      <w:p w:rsidR="00850499" w:rsidRDefault="00850499">
        <w:pPr>
          <w:pStyle w:val="afb"/>
          <w:jc w:val="right"/>
        </w:pPr>
        <w:r>
          <w:fldChar w:fldCharType="begin"/>
        </w:r>
        <w:r>
          <w:instrText>PAGE   \* MERGEFORMAT</w:instrText>
        </w:r>
        <w:r>
          <w:fldChar w:fldCharType="separate"/>
        </w:r>
        <w:r w:rsidR="00CF299B">
          <w:rPr>
            <w:noProof/>
          </w:rPr>
          <w:t>1</w:t>
        </w:r>
        <w:r>
          <w:fldChar w:fldCharType="end"/>
        </w:r>
      </w:p>
    </w:sdtContent>
  </w:sdt>
  <w:p w:rsidR="00850499" w:rsidRDefault="00850499">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99B" w:rsidRDefault="00CF299B" w:rsidP="00850499">
      <w:pPr>
        <w:spacing w:before="0" w:after="0" w:line="240" w:lineRule="auto"/>
      </w:pPr>
      <w:r>
        <w:separator/>
      </w:r>
    </w:p>
  </w:footnote>
  <w:footnote w:type="continuationSeparator" w:id="0">
    <w:p w:rsidR="00CF299B" w:rsidRDefault="00CF299B" w:rsidP="00850499">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330CB"/>
    <w:multiLevelType w:val="hybridMultilevel"/>
    <w:tmpl w:val="0BDAE4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0877FB"/>
    <w:multiLevelType w:val="hybridMultilevel"/>
    <w:tmpl w:val="6FD48012"/>
    <w:lvl w:ilvl="0" w:tplc="A7BC7B0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BB427E"/>
    <w:multiLevelType w:val="multilevel"/>
    <w:tmpl w:val="9EA8219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nsid w:val="143F6EE3"/>
    <w:multiLevelType w:val="hybridMultilevel"/>
    <w:tmpl w:val="1D9E7C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0E72B1"/>
    <w:multiLevelType w:val="hybridMultilevel"/>
    <w:tmpl w:val="FC5C1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A9461A9"/>
    <w:multiLevelType w:val="hybridMultilevel"/>
    <w:tmpl w:val="E1BC8D30"/>
    <w:lvl w:ilvl="0" w:tplc="8B7EF9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630749E2"/>
    <w:multiLevelType w:val="hybridMultilevel"/>
    <w:tmpl w:val="FCBEC28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33A0238"/>
    <w:multiLevelType w:val="hybridMultilevel"/>
    <w:tmpl w:val="58A8A3F0"/>
    <w:lvl w:ilvl="0" w:tplc="B4521E5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D3A05EF"/>
    <w:multiLevelType w:val="multilevel"/>
    <w:tmpl w:val="6FD48012"/>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0C04E87"/>
    <w:multiLevelType w:val="hybridMultilevel"/>
    <w:tmpl w:val="4A5C310C"/>
    <w:lvl w:ilvl="0" w:tplc="FE44221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5"/>
  </w:num>
  <w:num w:numId="3">
    <w:abstractNumId w:val="6"/>
  </w:num>
  <w:num w:numId="4">
    <w:abstractNumId w:val="2"/>
  </w:num>
  <w:num w:numId="5">
    <w:abstractNumId w:val="0"/>
  </w:num>
  <w:num w:numId="6">
    <w:abstractNumId w:val="4"/>
  </w:num>
  <w:num w:numId="7">
    <w:abstractNumId w:val="1"/>
  </w:num>
  <w:num w:numId="8">
    <w:abstractNumId w:val="7"/>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242"/>
    <w:rsid w:val="00014995"/>
    <w:rsid w:val="00083F24"/>
    <w:rsid w:val="000C2126"/>
    <w:rsid w:val="000F418D"/>
    <w:rsid w:val="0011624A"/>
    <w:rsid w:val="001D0DC3"/>
    <w:rsid w:val="001E2E74"/>
    <w:rsid w:val="001E68F2"/>
    <w:rsid w:val="001F5AF3"/>
    <w:rsid w:val="002A0080"/>
    <w:rsid w:val="002A775E"/>
    <w:rsid w:val="002E2597"/>
    <w:rsid w:val="003610A5"/>
    <w:rsid w:val="003D5E8D"/>
    <w:rsid w:val="003F72BE"/>
    <w:rsid w:val="0044418A"/>
    <w:rsid w:val="00444762"/>
    <w:rsid w:val="0047287A"/>
    <w:rsid w:val="005A0A9E"/>
    <w:rsid w:val="00637AE2"/>
    <w:rsid w:val="006637A6"/>
    <w:rsid w:val="006C5579"/>
    <w:rsid w:val="006D40DD"/>
    <w:rsid w:val="007058FB"/>
    <w:rsid w:val="008227AB"/>
    <w:rsid w:val="00850499"/>
    <w:rsid w:val="008620DC"/>
    <w:rsid w:val="008A003B"/>
    <w:rsid w:val="008A7069"/>
    <w:rsid w:val="00902D44"/>
    <w:rsid w:val="009261B2"/>
    <w:rsid w:val="0098081D"/>
    <w:rsid w:val="009A20A5"/>
    <w:rsid w:val="009D636A"/>
    <w:rsid w:val="009E02E6"/>
    <w:rsid w:val="00A464CA"/>
    <w:rsid w:val="00A56E31"/>
    <w:rsid w:val="00A97BC4"/>
    <w:rsid w:val="00AE50D8"/>
    <w:rsid w:val="00B07AFB"/>
    <w:rsid w:val="00B4482F"/>
    <w:rsid w:val="00B77C6A"/>
    <w:rsid w:val="00BB7561"/>
    <w:rsid w:val="00BC297A"/>
    <w:rsid w:val="00C4189E"/>
    <w:rsid w:val="00CF299B"/>
    <w:rsid w:val="00D10242"/>
    <w:rsid w:val="00D17C44"/>
    <w:rsid w:val="00D33F38"/>
    <w:rsid w:val="00D5546F"/>
    <w:rsid w:val="00D9762B"/>
    <w:rsid w:val="00E94236"/>
    <w:rsid w:val="00EC41C3"/>
    <w:rsid w:val="00F32918"/>
    <w:rsid w:val="00F60274"/>
    <w:rsid w:val="00F66C02"/>
    <w:rsid w:val="00F67411"/>
    <w:rsid w:val="00F92325"/>
    <w:rsid w:val="00FD51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5579"/>
    <w:rPr>
      <w:sz w:val="20"/>
      <w:szCs w:val="20"/>
    </w:rPr>
  </w:style>
  <w:style w:type="paragraph" w:styleId="1">
    <w:name w:val="heading 1"/>
    <w:basedOn w:val="a"/>
    <w:next w:val="a"/>
    <w:link w:val="10"/>
    <w:uiPriority w:val="9"/>
    <w:qFormat/>
    <w:rsid w:val="00B77C6A"/>
    <w:pPr>
      <w:pBdr>
        <w:top w:val="single" w:sz="24" w:space="0" w:color="D16349" w:themeColor="accent1"/>
        <w:left w:val="single" w:sz="24" w:space="0" w:color="D16349" w:themeColor="accent1"/>
        <w:bottom w:val="single" w:sz="24" w:space="0" w:color="D16349" w:themeColor="accent1"/>
        <w:right w:val="single" w:sz="24" w:space="0" w:color="D16349" w:themeColor="accent1"/>
      </w:pBdr>
      <w:shd w:val="clear" w:color="auto" w:fill="D16349" w:themeFill="accent1"/>
      <w:spacing w:after="0"/>
      <w:outlineLvl w:val="0"/>
    </w:pPr>
    <w:rPr>
      <w:b/>
      <w:bCs/>
      <w:caps/>
      <w:color w:val="FFFFFF" w:themeColor="background1"/>
      <w:spacing w:val="15"/>
      <w:sz w:val="22"/>
      <w:szCs w:val="22"/>
    </w:rPr>
  </w:style>
  <w:style w:type="paragraph" w:styleId="2">
    <w:name w:val="heading 2"/>
    <w:basedOn w:val="a"/>
    <w:next w:val="a"/>
    <w:link w:val="20"/>
    <w:uiPriority w:val="9"/>
    <w:unhideWhenUsed/>
    <w:qFormat/>
    <w:rsid w:val="00B77C6A"/>
    <w:pPr>
      <w:pBdr>
        <w:top w:val="single" w:sz="24" w:space="0" w:color="F5DFDA" w:themeColor="accent1" w:themeTint="33"/>
        <w:left w:val="single" w:sz="24" w:space="0" w:color="F5DFDA" w:themeColor="accent1" w:themeTint="33"/>
        <w:bottom w:val="single" w:sz="24" w:space="0" w:color="F5DFDA" w:themeColor="accent1" w:themeTint="33"/>
        <w:right w:val="single" w:sz="24" w:space="0" w:color="F5DFDA" w:themeColor="accent1" w:themeTint="33"/>
      </w:pBdr>
      <w:shd w:val="clear" w:color="auto" w:fill="F5DFDA" w:themeFill="accent1" w:themeFillTint="33"/>
      <w:spacing w:after="0"/>
      <w:outlineLvl w:val="1"/>
    </w:pPr>
    <w:rPr>
      <w:caps/>
      <w:spacing w:val="15"/>
      <w:sz w:val="22"/>
      <w:szCs w:val="22"/>
    </w:rPr>
  </w:style>
  <w:style w:type="paragraph" w:styleId="3">
    <w:name w:val="heading 3"/>
    <w:basedOn w:val="a"/>
    <w:next w:val="a"/>
    <w:link w:val="30"/>
    <w:uiPriority w:val="9"/>
    <w:semiHidden/>
    <w:unhideWhenUsed/>
    <w:qFormat/>
    <w:rsid w:val="00B77C6A"/>
    <w:pPr>
      <w:pBdr>
        <w:top w:val="single" w:sz="6" w:space="2" w:color="D16349" w:themeColor="accent1"/>
        <w:left w:val="single" w:sz="6" w:space="2" w:color="D16349" w:themeColor="accent1"/>
      </w:pBdr>
      <w:spacing w:before="300" w:after="0"/>
      <w:outlineLvl w:val="2"/>
    </w:pPr>
    <w:rPr>
      <w:caps/>
      <w:color w:val="6F2C1C" w:themeColor="accent1" w:themeShade="7F"/>
      <w:spacing w:val="15"/>
      <w:sz w:val="22"/>
      <w:szCs w:val="22"/>
    </w:rPr>
  </w:style>
  <w:style w:type="paragraph" w:styleId="4">
    <w:name w:val="heading 4"/>
    <w:basedOn w:val="a"/>
    <w:next w:val="a"/>
    <w:link w:val="40"/>
    <w:uiPriority w:val="9"/>
    <w:semiHidden/>
    <w:unhideWhenUsed/>
    <w:qFormat/>
    <w:rsid w:val="00B77C6A"/>
    <w:pPr>
      <w:pBdr>
        <w:top w:val="dotted" w:sz="6" w:space="2" w:color="D16349" w:themeColor="accent1"/>
        <w:left w:val="dotted" w:sz="6" w:space="2" w:color="D16349" w:themeColor="accent1"/>
      </w:pBdr>
      <w:spacing w:before="300" w:after="0"/>
      <w:outlineLvl w:val="3"/>
    </w:pPr>
    <w:rPr>
      <w:caps/>
      <w:color w:val="A8422A" w:themeColor="accent1" w:themeShade="BF"/>
      <w:spacing w:val="10"/>
      <w:sz w:val="22"/>
      <w:szCs w:val="22"/>
    </w:rPr>
  </w:style>
  <w:style w:type="paragraph" w:styleId="5">
    <w:name w:val="heading 5"/>
    <w:basedOn w:val="a"/>
    <w:next w:val="a"/>
    <w:link w:val="50"/>
    <w:uiPriority w:val="9"/>
    <w:semiHidden/>
    <w:unhideWhenUsed/>
    <w:qFormat/>
    <w:rsid w:val="00B77C6A"/>
    <w:pPr>
      <w:pBdr>
        <w:bottom w:val="single" w:sz="6" w:space="1" w:color="D16349" w:themeColor="accent1"/>
      </w:pBdr>
      <w:spacing w:before="300" w:after="0"/>
      <w:outlineLvl w:val="4"/>
    </w:pPr>
    <w:rPr>
      <w:caps/>
      <w:color w:val="A8422A" w:themeColor="accent1" w:themeShade="BF"/>
      <w:spacing w:val="10"/>
      <w:sz w:val="22"/>
      <w:szCs w:val="22"/>
    </w:rPr>
  </w:style>
  <w:style w:type="paragraph" w:styleId="6">
    <w:name w:val="heading 6"/>
    <w:basedOn w:val="a"/>
    <w:next w:val="a"/>
    <w:link w:val="60"/>
    <w:uiPriority w:val="9"/>
    <w:semiHidden/>
    <w:unhideWhenUsed/>
    <w:qFormat/>
    <w:rsid w:val="00B77C6A"/>
    <w:pPr>
      <w:pBdr>
        <w:bottom w:val="dotted" w:sz="6" w:space="1" w:color="D16349" w:themeColor="accent1"/>
      </w:pBdr>
      <w:spacing w:before="300" w:after="0"/>
      <w:outlineLvl w:val="5"/>
    </w:pPr>
    <w:rPr>
      <w:caps/>
      <w:color w:val="A8422A" w:themeColor="accent1" w:themeShade="BF"/>
      <w:spacing w:val="10"/>
      <w:sz w:val="22"/>
      <w:szCs w:val="22"/>
    </w:rPr>
  </w:style>
  <w:style w:type="paragraph" w:styleId="7">
    <w:name w:val="heading 7"/>
    <w:basedOn w:val="a"/>
    <w:next w:val="a"/>
    <w:link w:val="70"/>
    <w:uiPriority w:val="9"/>
    <w:semiHidden/>
    <w:unhideWhenUsed/>
    <w:qFormat/>
    <w:rsid w:val="00B77C6A"/>
    <w:pPr>
      <w:spacing w:before="300" w:after="0"/>
      <w:outlineLvl w:val="6"/>
    </w:pPr>
    <w:rPr>
      <w:caps/>
      <w:color w:val="A8422A" w:themeColor="accent1" w:themeShade="BF"/>
      <w:spacing w:val="10"/>
      <w:sz w:val="22"/>
      <w:szCs w:val="22"/>
    </w:rPr>
  </w:style>
  <w:style w:type="paragraph" w:styleId="8">
    <w:name w:val="heading 8"/>
    <w:basedOn w:val="a"/>
    <w:next w:val="a"/>
    <w:link w:val="80"/>
    <w:uiPriority w:val="9"/>
    <w:semiHidden/>
    <w:unhideWhenUsed/>
    <w:qFormat/>
    <w:rsid w:val="00B77C6A"/>
    <w:pPr>
      <w:spacing w:before="300" w:after="0"/>
      <w:outlineLvl w:val="7"/>
    </w:pPr>
    <w:rPr>
      <w:caps/>
      <w:spacing w:val="10"/>
      <w:sz w:val="18"/>
      <w:szCs w:val="18"/>
    </w:rPr>
  </w:style>
  <w:style w:type="paragraph" w:styleId="9">
    <w:name w:val="heading 9"/>
    <w:basedOn w:val="a"/>
    <w:next w:val="a"/>
    <w:link w:val="90"/>
    <w:uiPriority w:val="9"/>
    <w:semiHidden/>
    <w:unhideWhenUsed/>
    <w:qFormat/>
    <w:rsid w:val="00B77C6A"/>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7C6A"/>
    <w:rPr>
      <w:b/>
      <w:bCs/>
      <w:caps/>
      <w:color w:val="FFFFFF" w:themeColor="background1"/>
      <w:spacing w:val="15"/>
      <w:shd w:val="clear" w:color="auto" w:fill="D16349" w:themeFill="accent1"/>
    </w:rPr>
  </w:style>
  <w:style w:type="character" w:customStyle="1" w:styleId="20">
    <w:name w:val="Заголовок 2 Знак"/>
    <w:basedOn w:val="a0"/>
    <w:link w:val="2"/>
    <w:uiPriority w:val="9"/>
    <w:rsid w:val="00B77C6A"/>
    <w:rPr>
      <w:caps/>
      <w:spacing w:val="15"/>
      <w:shd w:val="clear" w:color="auto" w:fill="F5DFDA" w:themeFill="accent1" w:themeFillTint="33"/>
    </w:rPr>
  </w:style>
  <w:style w:type="character" w:customStyle="1" w:styleId="30">
    <w:name w:val="Заголовок 3 Знак"/>
    <w:basedOn w:val="a0"/>
    <w:link w:val="3"/>
    <w:uiPriority w:val="9"/>
    <w:semiHidden/>
    <w:rsid w:val="00B77C6A"/>
    <w:rPr>
      <w:caps/>
      <w:color w:val="6F2C1C" w:themeColor="accent1" w:themeShade="7F"/>
      <w:spacing w:val="15"/>
    </w:rPr>
  </w:style>
  <w:style w:type="character" w:customStyle="1" w:styleId="40">
    <w:name w:val="Заголовок 4 Знак"/>
    <w:basedOn w:val="a0"/>
    <w:link w:val="4"/>
    <w:uiPriority w:val="9"/>
    <w:semiHidden/>
    <w:rsid w:val="00B77C6A"/>
    <w:rPr>
      <w:caps/>
      <w:color w:val="A8422A" w:themeColor="accent1" w:themeShade="BF"/>
      <w:spacing w:val="10"/>
    </w:rPr>
  </w:style>
  <w:style w:type="character" w:customStyle="1" w:styleId="50">
    <w:name w:val="Заголовок 5 Знак"/>
    <w:basedOn w:val="a0"/>
    <w:link w:val="5"/>
    <w:uiPriority w:val="9"/>
    <w:semiHidden/>
    <w:rsid w:val="00B77C6A"/>
    <w:rPr>
      <w:caps/>
      <w:color w:val="A8422A" w:themeColor="accent1" w:themeShade="BF"/>
      <w:spacing w:val="10"/>
    </w:rPr>
  </w:style>
  <w:style w:type="character" w:customStyle="1" w:styleId="60">
    <w:name w:val="Заголовок 6 Знак"/>
    <w:basedOn w:val="a0"/>
    <w:link w:val="6"/>
    <w:uiPriority w:val="9"/>
    <w:semiHidden/>
    <w:rsid w:val="00B77C6A"/>
    <w:rPr>
      <w:caps/>
      <w:color w:val="A8422A" w:themeColor="accent1" w:themeShade="BF"/>
      <w:spacing w:val="10"/>
    </w:rPr>
  </w:style>
  <w:style w:type="character" w:customStyle="1" w:styleId="70">
    <w:name w:val="Заголовок 7 Знак"/>
    <w:basedOn w:val="a0"/>
    <w:link w:val="7"/>
    <w:uiPriority w:val="9"/>
    <w:semiHidden/>
    <w:rsid w:val="00B77C6A"/>
    <w:rPr>
      <w:caps/>
      <w:color w:val="A8422A" w:themeColor="accent1" w:themeShade="BF"/>
      <w:spacing w:val="10"/>
    </w:rPr>
  </w:style>
  <w:style w:type="character" w:customStyle="1" w:styleId="80">
    <w:name w:val="Заголовок 8 Знак"/>
    <w:basedOn w:val="a0"/>
    <w:link w:val="8"/>
    <w:uiPriority w:val="9"/>
    <w:semiHidden/>
    <w:rsid w:val="00B77C6A"/>
    <w:rPr>
      <w:caps/>
      <w:spacing w:val="10"/>
      <w:sz w:val="18"/>
      <w:szCs w:val="18"/>
    </w:rPr>
  </w:style>
  <w:style w:type="character" w:customStyle="1" w:styleId="90">
    <w:name w:val="Заголовок 9 Знак"/>
    <w:basedOn w:val="a0"/>
    <w:link w:val="9"/>
    <w:uiPriority w:val="9"/>
    <w:semiHidden/>
    <w:rsid w:val="00B77C6A"/>
    <w:rPr>
      <w:i/>
      <w:caps/>
      <w:spacing w:val="10"/>
      <w:sz w:val="18"/>
      <w:szCs w:val="18"/>
    </w:rPr>
  </w:style>
  <w:style w:type="paragraph" w:styleId="a3">
    <w:name w:val="caption"/>
    <w:basedOn w:val="a"/>
    <w:next w:val="a"/>
    <w:uiPriority w:val="35"/>
    <w:semiHidden/>
    <w:unhideWhenUsed/>
    <w:qFormat/>
    <w:rsid w:val="00B77C6A"/>
    <w:rPr>
      <w:b/>
      <w:bCs/>
      <w:color w:val="A8422A" w:themeColor="accent1" w:themeShade="BF"/>
      <w:sz w:val="16"/>
      <w:szCs w:val="16"/>
    </w:rPr>
  </w:style>
  <w:style w:type="paragraph" w:styleId="a4">
    <w:name w:val="Title"/>
    <w:basedOn w:val="a"/>
    <w:next w:val="a"/>
    <w:link w:val="a5"/>
    <w:uiPriority w:val="10"/>
    <w:qFormat/>
    <w:rsid w:val="00B77C6A"/>
    <w:pPr>
      <w:spacing w:before="720"/>
    </w:pPr>
    <w:rPr>
      <w:caps/>
      <w:color w:val="D16349" w:themeColor="accent1"/>
      <w:spacing w:val="10"/>
      <w:kern w:val="28"/>
      <w:sz w:val="52"/>
      <w:szCs w:val="52"/>
    </w:rPr>
  </w:style>
  <w:style w:type="character" w:customStyle="1" w:styleId="a5">
    <w:name w:val="Название Знак"/>
    <w:basedOn w:val="a0"/>
    <w:link w:val="a4"/>
    <w:uiPriority w:val="10"/>
    <w:rsid w:val="00B77C6A"/>
    <w:rPr>
      <w:caps/>
      <w:color w:val="D16349" w:themeColor="accent1"/>
      <w:spacing w:val="10"/>
      <w:kern w:val="28"/>
      <w:sz w:val="52"/>
      <w:szCs w:val="52"/>
    </w:rPr>
  </w:style>
  <w:style w:type="paragraph" w:styleId="a6">
    <w:name w:val="Subtitle"/>
    <w:basedOn w:val="a"/>
    <w:next w:val="a"/>
    <w:link w:val="a7"/>
    <w:uiPriority w:val="11"/>
    <w:qFormat/>
    <w:rsid w:val="00B77C6A"/>
    <w:pPr>
      <w:spacing w:after="1000" w:line="240" w:lineRule="auto"/>
    </w:pPr>
    <w:rPr>
      <w:caps/>
      <w:color w:val="595959" w:themeColor="text1" w:themeTint="A6"/>
      <w:spacing w:val="10"/>
      <w:sz w:val="24"/>
      <w:szCs w:val="24"/>
    </w:rPr>
  </w:style>
  <w:style w:type="character" w:customStyle="1" w:styleId="a7">
    <w:name w:val="Подзаголовок Знак"/>
    <w:basedOn w:val="a0"/>
    <w:link w:val="a6"/>
    <w:uiPriority w:val="11"/>
    <w:rsid w:val="00B77C6A"/>
    <w:rPr>
      <w:caps/>
      <w:color w:val="595959" w:themeColor="text1" w:themeTint="A6"/>
      <w:spacing w:val="10"/>
      <w:sz w:val="24"/>
      <w:szCs w:val="24"/>
    </w:rPr>
  </w:style>
  <w:style w:type="character" w:styleId="a8">
    <w:name w:val="Strong"/>
    <w:uiPriority w:val="22"/>
    <w:qFormat/>
    <w:rsid w:val="00B77C6A"/>
    <w:rPr>
      <w:b/>
      <w:bCs/>
    </w:rPr>
  </w:style>
  <w:style w:type="character" w:styleId="a9">
    <w:name w:val="Emphasis"/>
    <w:uiPriority w:val="20"/>
    <w:qFormat/>
    <w:rsid w:val="00B77C6A"/>
    <w:rPr>
      <w:caps/>
      <w:color w:val="6F2C1C" w:themeColor="accent1" w:themeShade="7F"/>
      <w:spacing w:val="5"/>
    </w:rPr>
  </w:style>
  <w:style w:type="paragraph" w:styleId="aa">
    <w:name w:val="No Spacing"/>
    <w:basedOn w:val="a"/>
    <w:link w:val="ab"/>
    <w:uiPriority w:val="1"/>
    <w:qFormat/>
    <w:rsid w:val="00B77C6A"/>
    <w:pPr>
      <w:spacing w:before="0" w:after="0" w:line="240" w:lineRule="auto"/>
    </w:pPr>
  </w:style>
  <w:style w:type="character" w:customStyle="1" w:styleId="ab">
    <w:name w:val="Без интервала Знак"/>
    <w:basedOn w:val="a0"/>
    <w:link w:val="aa"/>
    <w:uiPriority w:val="1"/>
    <w:rsid w:val="00B77C6A"/>
    <w:rPr>
      <w:sz w:val="20"/>
      <w:szCs w:val="20"/>
    </w:rPr>
  </w:style>
  <w:style w:type="paragraph" w:styleId="ac">
    <w:name w:val="List Paragraph"/>
    <w:basedOn w:val="a"/>
    <w:uiPriority w:val="34"/>
    <w:qFormat/>
    <w:rsid w:val="00B77C6A"/>
    <w:pPr>
      <w:ind w:left="720"/>
      <w:contextualSpacing/>
    </w:pPr>
  </w:style>
  <w:style w:type="paragraph" w:styleId="21">
    <w:name w:val="Quote"/>
    <w:basedOn w:val="a"/>
    <w:next w:val="a"/>
    <w:link w:val="22"/>
    <w:uiPriority w:val="29"/>
    <w:qFormat/>
    <w:rsid w:val="00B77C6A"/>
    <w:rPr>
      <w:i/>
      <w:iCs/>
    </w:rPr>
  </w:style>
  <w:style w:type="character" w:customStyle="1" w:styleId="22">
    <w:name w:val="Цитата 2 Знак"/>
    <w:basedOn w:val="a0"/>
    <w:link w:val="21"/>
    <w:uiPriority w:val="29"/>
    <w:rsid w:val="00B77C6A"/>
    <w:rPr>
      <w:i/>
      <w:iCs/>
      <w:sz w:val="20"/>
      <w:szCs w:val="20"/>
    </w:rPr>
  </w:style>
  <w:style w:type="paragraph" w:styleId="ad">
    <w:name w:val="Intense Quote"/>
    <w:basedOn w:val="a"/>
    <w:next w:val="a"/>
    <w:link w:val="ae"/>
    <w:uiPriority w:val="30"/>
    <w:qFormat/>
    <w:rsid w:val="00B77C6A"/>
    <w:pPr>
      <w:pBdr>
        <w:top w:val="single" w:sz="4" w:space="10" w:color="D16349" w:themeColor="accent1"/>
        <w:left w:val="single" w:sz="4" w:space="10" w:color="D16349" w:themeColor="accent1"/>
      </w:pBdr>
      <w:spacing w:after="0"/>
      <w:ind w:left="1296" w:right="1152"/>
      <w:jc w:val="both"/>
    </w:pPr>
    <w:rPr>
      <w:i/>
      <w:iCs/>
      <w:color w:val="D16349" w:themeColor="accent1"/>
    </w:rPr>
  </w:style>
  <w:style w:type="character" w:customStyle="1" w:styleId="ae">
    <w:name w:val="Выделенная цитата Знак"/>
    <w:basedOn w:val="a0"/>
    <w:link w:val="ad"/>
    <w:uiPriority w:val="30"/>
    <w:rsid w:val="00B77C6A"/>
    <w:rPr>
      <w:i/>
      <w:iCs/>
      <w:color w:val="D16349" w:themeColor="accent1"/>
      <w:sz w:val="20"/>
      <w:szCs w:val="20"/>
    </w:rPr>
  </w:style>
  <w:style w:type="character" w:styleId="af">
    <w:name w:val="Subtle Emphasis"/>
    <w:uiPriority w:val="19"/>
    <w:qFormat/>
    <w:rsid w:val="00B77C6A"/>
    <w:rPr>
      <w:i/>
      <w:iCs/>
      <w:color w:val="6F2C1C" w:themeColor="accent1" w:themeShade="7F"/>
    </w:rPr>
  </w:style>
  <w:style w:type="character" w:styleId="af0">
    <w:name w:val="Intense Emphasis"/>
    <w:uiPriority w:val="21"/>
    <w:qFormat/>
    <w:rsid w:val="00B77C6A"/>
    <w:rPr>
      <w:b/>
      <w:bCs/>
      <w:caps/>
      <w:color w:val="6F2C1C" w:themeColor="accent1" w:themeShade="7F"/>
      <w:spacing w:val="10"/>
    </w:rPr>
  </w:style>
  <w:style w:type="character" w:styleId="af1">
    <w:name w:val="Subtle Reference"/>
    <w:uiPriority w:val="31"/>
    <w:qFormat/>
    <w:rsid w:val="00B77C6A"/>
    <w:rPr>
      <w:b/>
      <w:bCs/>
      <w:color w:val="D16349" w:themeColor="accent1"/>
    </w:rPr>
  </w:style>
  <w:style w:type="character" w:styleId="af2">
    <w:name w:val="Intense Reference"/>
    <w:uiPriority w:val="32"/>
    <w:qFormat/>
    <w:rsid w:val="00B77C6A"/>
    <w:rPr>
      <w:b/>
      <w:bCs/>
      <w:i/>
      <w:iCs/>
      <w:caps/>
      <w:color w:val="D16349" w:themeColor="accent1"/>
    </w:rPr>
  </w:style>
  <w:style w:type="character" w:styleId="af3">
    <w:name w:val="Book Title"/>
    <w:uiPriority w:val="33"/>
    <w:qFormat/>
    <w:rsid w:val="00B77C6A"/>
    <w:rPr>
      <w:b/>
      <w:bCs/>
      <w:i/>
      <w:iCs/>
      <w:spacing w:val="9"/>
    </w:rPr>
  </w:style>
  <w:style w:type="paragraph" w:styleId="af4">
    <w:name w:val="TOC Heading"/>
    <w:basedOn w:val="1"/>
    <w:next w:val="a"/>
    <w:uiPriority w:val="39"/>
    <w:semiHidden/>
    <w:unhideWhenUsed/>
    <w:qFormat/>
    <w:rsid w:val="00B77C6A"/>
    <w:pPr>
      <w:outlineLvl w:val="9"/>
    </w:pPr>
    <w:rPr>
      <w:lang w:bidi="en-US"/>
    </w:rPr>
  </w:style>
  <w:style w:type="paragraph" w:styleId="af5">
    <w:name w:val="Balloon Text"/>
    <w:basedOn w:val="a"/>
    <w:link w:val="af6"/>
    <w:uiPriority w:val="99"/>
    <w:semiHidden/>
    <w:unhideWhenUsed/>
    <w:rsid w:val="00D10242"/>
    <w:pPr>
      <w:spacing w:before="0"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D10242"/>
    <w:rPr>
      <w:rFonts w:ascii="Tahoma" w:hAnsi="Tahoma" w:cs="Tahoma"/>
      <w:sz w:val="16"/>
      <w:szCs w:val="16"/>
    </w:rPr>
  </w:style>
  <w:style w:type="paragraph" w:styleId="af7">
    <w:name w:val="Normal (Web)"/>
    <w:basedOn w:val="a"/>
    <w:uiPriority w:val="99"/>
    <w:semiHidden/>
    <w:unhideWhenUsed/>
    <w:rsid w:val="008620DC"/>
    <w:rPr>
      <w:rFonts w:ascii="Times New Roman" w:hAnsi="Times New Roman" w:cs="Times New Roman"/>
      <w:sz w:val="24"/>
      <w:szCs w:val="24"/>
    </w:rPr>
  </w:style>
  <w:style w:type="character" w:styleId="af8">
    <w:name w:val="Hyperlink"/>
    <w:basedOn w:val="a0"/>
    <w:uiPriority w:val="99"/>
    <w:unhideWhenUsed/>
    <w:rsid w:val="00B4482F"/>
    <w:rPr>
      <w:color w:val="00A3D6" w:themeColor="hyperlink"/>
      <w:u w:val="single"/>
    </w:rPr>
  </w:style>
  <w:style w:type="paragraph" w:styleId="af9">
    <w:name w:val="header"/>
    <w:basedOn w:val="a"/>
    <w:link w:val="afa"/>
    <w:uiPriority w:val="99"/>
    <w:unhideWhenUsed/>
    <w:rsid w:val="00850499"/>
    <w:pPr>
      <w:tabs>
        <w:tab w:val="center" w:pos="4677"/>
        <w:tab w:val="right" w:pos="9355"/>
      </w:tabs>
      <w:spacing w:before="0" w:after="0" w:line="240" w:lineRule="auto"/>
    </w:pPr>
  </w:style>
  <w:style w:type="character" w:customStyle="1" w:styleId="afa">
    <w:name w:val="Верхний колонтитул Знак"/>
    <w:basedOn w:val="a0"/>
    <w:link w:val="af9"/>
    <w:uiPriority w:val="99"/>
    <w:rsid w:val="00850499"/>
    <w:rPr>
      <w:sz w:val="20"/>
      <w:szCs w:val="20"/>
    </w:rPr>
  </w:style>
  <w:style w:type="paragraph" w:styleId="afb">
    <w:name w:val="footer"/>
    <w:basedOn w:val="a"/>
    <w:link w:val="afc"/>
    <w:uiPriority w:val="99"/>
    <w:unhideWhenUsed/>
    <w:rsid w:val="00850499"/>
    <w:pPr>
      <w:tabs>
        <w:tab w:val="center" w:pos="4677"/>
        <w:tab w:val="right" w:pos="9355"/>
      </w:tabs>
      <w:spacing w:before="0" w:after="0" w:line="240" w:lineRule="auto"/>
    </w:pPr>
  </w:style>
  <w:style w:type="character" w:customStyle="1" w:styleId="afc">
    <w:name w:val="Нижний колонтитул Знак"/>
    <w:basedOn w:val="a0"/>
    <w:link w:val="afb"/>
    <w:uiPriority w:val="99"/>
    <w:rsid w:val="00850499"/>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5579"/>
    <w:rPr>
      <w:sz w:val="20"/>
      <w:szCs w:val="20"/>
    </w:rPr>
  </w:style>
  <w:style w:type="paragraph" w:styleId="1">
    <w:name w:val="heading 1"/>
    <w:basedOn w:val="a"/>
    <w:next w:val="a"/>
    <w:link w:val="10"/>
    <w:uiPriority w:val="9"/>
    <w:qFormat/>
    <w:rsid w:val="00B77C6A"/>
    <w:pPr>
      <w:pBdr>
        <w:top w:val="single" w:sz="24" w:space="0" w:color="D16349" w:themeColor="accent1"/>
        <w:left w:val="single" w:sz="24" w:space="0" w:color="D16349" w:themeColor="accent1"/>
        <w:bottom w:val="single" w:sz="24" w:space="0" w:color="D16349" w:themeColor="accent1"/>
        <w:right w:val="single" w:sz="24" w:space="0" w:color="D16349" w:themeColor="accent1"/>
      </w:pBdr>
      <w:shd w:val="clear" w:color="auto" w:fill="D16349" w:themeFill="accent1"/>
      <w:spacing w:after="0"/>
      <w:outlineLvl w:val="0"/>
    </w:pPr>
    <w:rPr>
      <w:b/>
      <w:bCs/>
      <w:caps/>
      <w:color w:val="FFFFFF" w:themeColor="background1"/>
      <w:spacing w:val="15"/>
      <w:sz w:val="22"/>
      <w:szCs w:val="22"/>
    </w:rPr>
  </w:style>
  <w:style w:type="paragraph" w:styleId="2">
    <w:name w:val="heading 2"/>
    <w:basedOn w:val="a"/>
    <w:next w:val="a"/>
    <w:link w:val="20"/>
    <w:uiPriority w:val="9"/>
    <w:unhideWhenUsed/>
    <w:qFormat/>
    <w:rsid w:val="00B77C6A"/>
    <w:pPr>
      <w:pBdr>
        <w:top w:val="single" w:sz="24" w:space="0" w:color="F5DFDA" w:themeColor="accent1" w:themeTint="33"/>
        <w:left w:val="single" w:sz="24" w:space="0" w:color="F5DFDA" w:themeColor="accent1" w:themeTint="33"/>
        <w:bottom w:val="single" w:sz="24" w:space="0" w:color="F5DFDA" w:themeColor="accent1" w:themeTint="33"/>
        <w:right w:val="single" w:sz="24" w:space="0" w:color="F5DFDA" w:themeColor="accent1" w:themeTint="33"/>
      </w:pBdr>
      <w:shd w:val="clear" w:color="auto" w:fill="F5DFDA" w:themeFill="accent1" w:themeFillTint="33"/>
      <w:spacing w:after="0"/>
      <w:outlineLvl w:val="1"/>
    </w:pPr>
    <w:rPr>
      <w:caps/>
      <w:spacing w:val="15"/>
      <w:sz w:val="22"/>
      <w:szCs w:val="22"/>
    </w:rPr>
  </w:style>
  <w:style w:type="paragraph" w:styleId="3">
    <w:name w:val="heading 3"/>
    <w:basedOn w:val="a"/>
    <w:next w:val="a"/>
    <w:link w:val="30"/>
    <w:uiPriority w:val="9"/>
    <w:semiHidden/>
    <w:unhideWhenUsed/>
    <w:qFormat/>
    <w:rsid w:val="00B77C6A"/>
    <w:pPr>
      <w:pBdr>
        <w:top w:val="single" w:sz="6" w:space="2" w:color="D16349" w:themeColor="accent1"/>
        <w:left w:val="single" w:sz="6" w:space="2" w:color="D16349" w:themeColor="accent1"/>
      </w:pBdr>
      <w:spacing w:before="300" w:after="0"/>
      <w:outlineLvl w:val="2"/>
    </w:pPr>
    <w:rPr>
      <w:caps/>
      <w:color w:val="6F2C1C" w:themeColor="accent1" w:themeShade="7F"/>
      <w:spacing w:val="15"/>
      <w:sz w:val="22"/>
      <w:szCs w:val="22"/>
    </w:rPr>
  </w:style>
  <w:style w:type="paragraph" w:styleId="4">
    <w:name w:val="heading 4"/>
    <w:basedOn w:val="a"/>
    <w:next w:val="a"/>
    <w:link w:val="40"/>
    <w:uiPriority w:val="9"/>
    <w:semiHidden/>
    <w:unhideWhenUsed/>
    <w:qFormat/>
    <w:rsid w:val="00B77C6A"/>
    <w:pPr>
      <w:pBdr>
        <w:top w:val="dotted" w:sz="6" w:space="2" w:color="D16349" w:themeColor="accent1"/>
        <w:left w:val="dotted" w:sz="6" w:space="2" w:color="D16349" w:themeColor="accent1"/>
      </w:pBdr>
      <w:spacing w:before="300" w:after="0"/>
      <w:outlineLvl w:val="3"/>
    </w:pPr>
    <w:rPr>
      <w:caps/>
      <w:color w:val="A8422A" w:themeColor="accent1" w:themeShade="BF"/>
      <w:spacing w:val="10"/>
      <w:sz w:val="22"/>
      <w:szCs w:val="22"/>
    </w:rPr>
  </w:style>
  <w:style w:type="paragraph" w:styleId="5">
    <w:name w:val="heading 5"/>
    <w:basedOn w:val="a"/>
    <w:next w:val="a"/>
    <w:link w:val="50"/>
    <w:uiPriority w:val="9"/>
    <w:semiHidden/>
    <w:unhideWhenUsed/>
    <w:qFormat/>
    <w:rsid w:val="00B77C6A"/>
    <w:pPr>
      <w:pBdr>
        <w:bottom w:val="single" w:sz="6" w:space="1" w:color="D16349" w:themeColor="accent1"/>
      </w:pBdr>
      <w:spacing w:before="300" w:after="0"/>
      <w:outlineLvl w:val="4"/>
    </w:pPr>
    <w:rPr>
      <w:caps/>
      <w:color w:val="A8422A" w:themeColor="accent1" w:themeShade="BF"/>
      <w:spacing w:val="10"/>
      <w:sz w:val="22"/>
      <w:szCs w:val="22"/>
    </w:rPr>
  </w:style>
  <w:style w:type="paragraph" w:styleId="6">
    <w:name w:val="heading 6"/>
    <w:basedOn w:val="a"/>
    <w:next w:val="a"/>
    <w:link w:val="60"/>
    <w:uiPriority w:val="9"/>
    <w:semiHidden/>
    <w:unhideWhenUsed/>
    <w:qFormat/>
    <w:rsid w:val="00B77C6A"/>
    <w:pPr>
      <w:pBdr>
        <w:bottom w:val="dotted" w:sz="6" w:space="1" w:color="D16349" w:themeColor="accent1"/>
      </w:pBdr>
      <w:spacing w:before="300" w:after="0"/>
      <w:outlineLvl w:val="5"/>
    </w:pPr>
    <w:rPr>
      <w:caps/>
      <w:color w:val="A8422A" w:themeColor="accent1" w:themeShade="BF"/>
      <w:spacing w:val="10"/>
      <w:sz w:val="22"/>
      <w:szCs w:val="22"/>
    </w:rPr>
  </w:style>
  <w:style w:type="paragraph" w:styleId="7">
    <w:name w:val="heading 7"/>
    <w:basedOn w:val="a"/>
    <w:next w:val="a"/>
    <w:link w:val="70"/>
    <w:uiPriority w:val="9"/>
    <w:semiHidden/>
    <w:unhideWhenUsed/>
    <w:qFormat/>
    <w:rsid w:val="00B77C6A"/>
    <w:pPr>
      <w:spacing w:before="300" w:after="0"/>
      <w:outlineLvl w:val="6"/>
    </w:pPr>
    <w:rPr>
      <w:caps/>
      <w:color w:val="A8422A" w:themeColor="accent1" w:themeShade="BF"/>
      <w:spacing w:val="10"/>
      <w:sz w:val="22"/>
      <w:szCs w:val="22"/>
    </w:rPr>
  </w:style>
  <w:style w:type="paragraph" w:styleId="8">
    <w:name w:val="heading 8"/>
    <w:basedOn w:val="a"/>
    <w:next w:val="a"/>
    <w:link w:val="80"/>
    <w:uiPriority w:val="9"/>
    <w:semiHidden/>
    <w:unhideWhenUsed/>
    <w:qFormat/>
    <w:rsid w:val="00B77C6A"/>
    <w:pPr>
      <w:spacing w:before="300" w:after="0"/>
      <w:outlineLvl w:val="7"/>
    </w:pPr>
    <w:rPr>
      <w:caps/>
      <w:spacing w:val="10"/>
      <w:sz w:val="18"/>
      <w:szCs w:val="18"/>
    </w:rPr>
  </w:style>
  <w:style w:type="paragraph" w:styleId="9">
    <w:name w:val="heading 9"/>
    <w:basedOn w:val="a"/>
    <w:next w:val="a"/>
    <w:link w:val="90"/>
    <w:uiPriority w:val="9"/>
    <w:semiHidden/>
    <w:unhideWhenUsed/>
    <w:qFormat/>
    <w:rsid w:val="00B77C6A"/>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7C6A"/>
    <w:rPr>
      <w:b/>
      <w:bCs/>
      <w:caps/>
      <w:color w:val="FFFFFF" w:themeColor="background1"/>
      <w:spacing w:val="15"/>
      <w:shd w:val="clear" w:color="auto" w:fill="D16349" w:themeFill="accent1"/>
    </w:rPr>
  </w:style>
  <w:style w:type="character" w:customStyle="1" w:styleId="20">
    <w:name w:val="Заголовок 2 Знак"/>
    <w:basedOn w:val="a0"/>
    <w:link w:val="2"/>
    <w:uiPriority w:val="9"/>
    <w:rsid w:val="00B77C6A"/>
    <w:rPr>
      <w:caps/>
      <w:spacing w:val="15"/>
      <w:shd w:val="clear" w:color="auto" w:fill="F5DFDA" w:themeFill="accent1" w:themeFillTint="33"/>
    </w:rPr>
  </w:style>
  <w:style w:type="character" w:customStyle="1" w:styleId="30">
    <w:name w:val="Заголовок 3 Знак"/>
    <w:basedOn w:val="a0"/>
    <w:link w:val="3"/>
    <w:uiPriority w:val="9"/>
    <w:semiHidden/>
    <w:rsid w:val="00B77C6A"/>
    <w:rPr>
      <w:caps/>
      <w:color w:val="6F2C1C" w:themeColor="accent1" w:themeShade="7F"/>
      <w:spacing w:val="15"/>
    </w:rPr>
  </w:style>
  <w:style w:type="character" w:customStyle="1" w:styleId="40">
    <w:name w:val="Заголовок 4 Знак"/>
    <w:basedOn w:val="a0"/>
    <w:link w:val="4"/>
    <w:uiPriority w:val="9"/>
    <w:semiHidden/>
    <w:rsid w:val="00B77C6A"/>
    <w:rPr>
      <w:caps/>
      <w:color w:val="A8422A" w:themeColor="accent1" w:themeShade="BF"/>
      <w:spacing w:val="10"/>
    </w:rPr>
  </w:style>
  <w:style w:type="character" w:customStyle="1" w:styleId="50">
    <w:name w:val="Заголовок 5 Знак"/>
    <w:basedOn w:val="a0"/>
    <w:link w:val="5"/>
    <w:uiPriority w:val="9"/>
    <w:semiHidden/>
    <w:rsid w:val="00B77C6A"/>
    <w:rPr>
      <w:caps/>
      <w:color w:val="A8422A" w:themeColor="accent1" w:themeShade="BF"/>
      <w:spacing w:val="10"/>
    </w:rPr>
  </w:style>
  <w:style w:type="character" w:customStyle="1" w:styleId="60">
    <w:name w:val="Заголовок 6 Знак"/>
    <w:basedOn w:val="a0"/>
    <w:link w:val="6"/>
    <w:uiPriority w:val="9"/>
    <w:semiHidden/>
    <w:rsid w:val="00B77C6A"/>
    <w:rPr>
      <w:caps/>
      <w:color w:val="A8422A" w:themeColor="accent1" w:themeShade="BF"/>
      <w:spacing w:val="10"/>
    </w:rPr>
  </w:style>
  <w:style w:type="character" w:customStyle="1" w:styleId="70">
    <w:name w:val="Заголовок 7 Знак"/>
    <w:basedOn w:val="a0"/>
    <w:link w:val="7"/>
    <w:uiPriority w:val="9"/>
    <w:semiHidden/>
    <w:rsid w:val="00B77C6A"/>
    <w:rPr>
      <w:caps/>
      <w:color w:val="A8422A" w:themeColor="accent1" w:themeShade="BF"/>
      <w:spacing w:val="10"/>
    </w:rPr>
  </w:style>
  <w:style w:type="character" w:customStyle="1" w:styleId="80">
    <w:name w:val="Заголовок 8 Знак"/>
    <w:basedOn w:val="a0"/>
    <w:link w:val="8"/>
    <w:uiPriority w:val="9"/>
    <w:semiHidden/>
    <w:rsid w:val="00B77C6A"/>
    <w:rPr>
      <w:caps/>
      <w:spacing w:val="10"/>
      <w:sz w:val="18"/>
      <w:szCs w:val="18"/>
    </w:rPr>
  </w:style>
  <w:style w:type="character" w:customStyle="1" w:styleId="90">
    <w:name w:val="Заголовок 9 Знак"/>
    <w:basedOn w:val="a0"/>
    <w:link w:val="9"/>
    <w:uiPriority w:val="9"/>
    <w:semiHidden/>
    <w:rsid w:val="00B77C6A"/>
    <w:rPr>
      <w:i/>
      <w:caps/>
      <w:spacing w:val="10"/>
      <w:sz w:val="18"/>
      <w:szCs w:val="18"/>
    </w:rPr>
  </w:style>
  <w:style w:type="paragraph" w:styleId="a3">
    <w:name w:val="caption"/>
    <w:basedOn w:val="a"/>
    <w:next w:val="a"/>
    <w:uiPriority w:val="35"/>
    <w:semiHidden/>
    <w:unhideWhenUsed/>
    <w:qFormat/>
    <w:rsid w:val="00B77C6A"/>
    <w:rPr>
      <w:b/>
      <w:bCs/>
      <w:color w:val="A8422A" w:themeColor="accent1" w:themeShade="BF"/>
      <w:sz w:val="16"/>
      <w:szCs w:val="16"/>
    </w:rPr>
  </w:style>
  <w:style w:type="paragraph" w:styleId="a4">
    <w:name w:val="Title"/>
    <w:basedOn w:val="a"/>
    <w:next w:val="a"/>
    <w:link w:val="a5"/>
    <w:uiPriority w:val="10"/>
    <w:qFormat/>
    <w:rsid w:val="00B77C6A"/>
    <w:pPr>
      <w:spacing w:before="720"/>
    </w:pPr>
    <w:rPr>
      <w:caps/>
      <w:color w:val="D16349" w:themeColor="accent1"/>
      <w:spacing w:val="10"/>
      <w:kern w:val="28"/>
      <w:sz w:val="52"/>
      <w:szCs w:val="52"/>
    </w:rPr>
  </w:style>
  <w:style w:type="character" w:customStyle="1" w:styleId="a5">
    <w:name w:val="Название Знак"/>
    <w:basedOn w:val="a0"/>
    <w:link w:val="a4"/>
    <w:uiPriority w:val="10"/>
    <w:rsid w:val="00B77C6A"/>
    <w:rPr>
      <w:caps/>
      <w:color w:val="D16349" w:themeColor="accent1"/>
      <w:spacing w:val="10"/>
      <w:kern w:val="28"/>
      <w:sz w:val="52"/>
      <w:szCs w:val="52"/>
    </w:rPr>
  </w:style>
  <w:style w:type="paragraph" w:styleId="a6">
    <w:name w:val="Subtitle"/>
    <w:basedOn w:val="a"/>
    <w:next w:val="a"/>
    <w:link w:val="a7"/>
    <w:uiPriority w:val="11"/>
    <w:qFormat/>
    <w:rsid w:val="00B77C6A"/>
    <w:pPr>
      <w:spacing w:after="1000" w:line="240" w:lineRule="auto"/>
    </w:pPr>
    <w:rPr>
      <w:caps/>
      <w:color w:val="595959" w:themeColor="text1" w:themeTint="A6"/>
      <w:spacing w:val="10"/>
      <w:sz w:val="24"/>
      <w:szCs w:val="24"/>
    </w:rPr>
  </w:style>
  <w:style w:type="character" w:customStyle="1" w:styleId="a7">
    <w:name w:val="Подзаголовок Знак"/>
    <w:basedOn w:val="a0"/>
    <w:link w:val="a6"/>
    <w:uiPriority w:val="11"/>
    <w:rsid w:val="00B77C6A"/>
    <w:rPr>
      <w:caps/>
      <w:color w:val="595959" w:themeColor="text1" w:themeTint="A6"/>
      <w:spacing w:val="10"/>
      <w:sz w:val="24"/>
      <w:szCs w:val="24"/>
    </w:rPr>
  </w:style>
  <w:style w:type="character" w:styleId="a8">
    <w:name w:val="Strong"/>
    <w:uiPriority w:val="22"/>
    <w:qFormat/>
    <w:rsid w:val="00B77C6A"/>
    <w:rPr>
      <w:b/>
      <w:bCs/>
    </w:rPr>
  </w:style>
  <w:style w:type="character" w:styleId="a9">
    <w:name w:val="Emphasis"/>
    <w:uiPriority w:val="20"/>
    <w:qFormat/>
    <w:rsid w:val="00B77C6A"/>
    <w:rPr>
      <w:caps/>
      <w:color w:val="6F2C1C" w:themeColor="accent1" w:themeShade="7F"/>
      <w:spacing w:val="5"/>
    </w:rPr>
  </w:style>
  <w:style w:type="paragraph" w:styleId="aa">
    <w:name w:val="No Spacing"/>
    <w:basedOn w:val="a"/>
    <w:link w:val="ab"/>
    <w:uiPriority w:val="1"/>
    <w:qFormat/>
    <w:rsid w:val="00B77C6A"/>
    <w:pPr>
      <w:spacing w:before="0" w:after="0" w:line="240" w:lineRule="auto"/>
    </w:pPr>
  </w:style>
  <w:style w:type="character" w:customStyle="1" w:styleId="ab">
    <w:name w:val="Без интервала Знак"/>
    <w:basedOn w:val="a0"/>
    <w:link w:val="aa"/>
    <w:uiPriority w:val="1"/>
    <w:rsid w:val="00B77C6A"/>
    <w:rPr>
      <w:sz w:val="20"/>
      <w:szCs w:val="20"/>
    </w:rPr>
  </w:style>
  <w:style w:type="paragraph" w:styleId="ac">
    <w:name w:val="List Paragraph"/>
    <w:basedOn w:val="a"/>
    <w:uiPriority w:val="34"/>
    <w:qFormat/>
    <w:rsid w:val="00B77C6A"/>
    <w:pPr>
      <w:ind w:left="720"/>
      <w:contextualSpacing/>
    </w:pPr>
  </w:style>
  <w:style w:type="paragraph" w:styleId="21">
    <w:name w:val="Quote"/>
    <w:basedOn w:val="a"/>
    <w:next w:val="a"/>
    <w:link w:val="22"/>
    <w:uiPriority w:val="29"/>
    <w:qFormat/>
    <w:rsid w:val="00B77C6A"/>
    <w:rPr>
      <w:i/>
      <w:iCs/>
    </w:rPr>
  </w:style>
  <w:style w:type="character" w:customStyle="1" w:styleId="22">
    <w:name w:val="Цитата 2 Знак"/>
    <w:basedOn w:val="a0"/>
    <w:link w:val="21"/>
    <w:uiPriority w:val="29"/>
    <w:rsid w:val="00B77C6A"/>
    <w:rPr>
      <w:i/>
      <w:iCs/>
      <w:sz w:val="20"/>
      <w:szCs w:val="20"/>
    </w:rPr>
  </w:style>
  <w:style w:type="paragraph" w:styleId="ad">
    <w:name w:val="Intense Quote"/>
    <w:basedOn w:val="a"/>
    <w:next w:val="a"/>
    <w:link w:val="ae"/>
    <w:uiPriority w:val="30"/>
    <w:qFormat/>
    <w:rsid w:val="00B77C6A"/>
    <w:pPr>
      <w:pBdr>
        <w:top w:val="single" w:sz="4" w:space="10" w:color="D16349" w:themeColor="accent1"/>
        <w:left w:val="single" w:sz="4" w:space="10" w:color="D16349" w:themeColor="accent1"/>
      </w:pBdr>
      <w:spacing w:after="0"/>
      <w:ind w:left="1296" w:right="1152"/>
      <w:jc w:val="both"/>
    </w:pPr>
    <w:rPr>
      <w:i/>
      <w:iCs/>
      <w:color w:val="D16349" w:themeColor="accent1"/>
    </w:rPr>
  </w:style>
  <w:style w:type="character" w:customStyle="1" w:styleId="ae">
    <w:name w:val="Выделенная цитата Знак"/>
    <w:basedOn w:val="a0"/>
    <w:link w:val="ad"/>
    <w:uiPriority w:val="30"/>
    <w:rsid w:val="00B77C6A"/>
    <w:rPr>
      <w:i/>
      <w:iCs/>
      <w:color w:val="D16349" w:themeColor="accent1"/>
      <w:sz w:val="20"/>
      <w:szCs w:val="20"/>
    </w:rPr>
  </w:style>
  <w:style w:type="character" w:styleId="af">
    <w:name w:val="Subtle Emphasis"/>
    <w:uiPriority w:val="19"/>
    <w:qFormat/>
    <w:rsid w:val="00B77C6A"/>
    <w:rPr>
      <w:i/>
      <w:iCs/>
      <w:color w:val="6F2C1C" w:themeColor="accent1" w:themeShade="7F"/>
    </w:rPr>
  </w:style>
  <w:style w:type="character" w:styleId="af0">
    <w:name w:val="Intense Emphasis"/>
    <w:uiPriority w:val="21"/>
    <w:qFormat/>
    <w:rsid w:val="00B77C6A"/>
    <w:rPr>
      <w:b/>
      <w:bCs/>
      <w:caps/>
      <w:color w:val="6F2C1C" w:themeColor="accent1" w:themeShade="7F"/>
      <w:spacing w:val="10"/>
    </w:rPr>
  </w:style>
  <w:style w:type="character" w:styleId="af1">
    <w:name w:val="Subtle Reference"/>
    <w:uiPriority w:val="31"/>
    <w:qFormat/>
    <w:rsid w:val="00B77C6A"/>
    <w:rPr>
      <w:b/>
      <w:bCs/>
      <w:color w:val="D16349" w:themeColor="accent1"/>
    </w:rPr>
  </w:style>
  <w:style w:type="character" w:styleId="af2">
    <w:name w:val="Intense Reference"/>
    <w:uiPriority w:val="32"/>
    <w:qFormat/>
    <w:rsid w:val="00B77C6A"/>
    <w:rPr>
      <w:b/>
      <w:bCs/>
      <w:i/>
      <w:iCs/>
      <w:caps/>
      <w:color w:val="D16349" w:themeColor="accent1"/>
    </w:rPr>
  </w:style>
  <w:style w:type="character" w:styleId="af3">
    <w:name w:val="Book Title"/>
    <w:uiPriority w:val="33"/>
    <w:qFormat/>
    <w:rsid w:val="00B77C6A"/>
    <w:rPr>
      <w:b/>
      <w:bCs/>
      <w:i/>
      <w:iCs/>
      <w:spacing w:val="9"/>
    </w:rPr>
  </w:style>
  <w:style w:type="paragraph" w:styleId="af4">
    <w:name w:val="TOC Heading"/>
    <w:basedOn w:val="1"/>
    <w:next w:val="a"/>
    <w:uiPriority w:val="39"/>
    <w:semiHidden/>
    <w:unhideWhenUsed/>
    <w:qFormat/>
    <w:rsid w:val="00B77C6A"/>
    <w:pPr>
      <w:outlineLvl w:val="9"/>
    </w:pPr>
    <w:rPr>
      <w:lang w:bidi="en-US"/>
    </w:rPr>
  </w:style>
  <w:style w:type="paragraph" w:styleId="af5">
    <w:name w:val="Balloon Text"/>
    <w:basedOn w:val="a"/>
    <w:link w:val="af6"/>
    <w:uiPriority w:val="99"/>
    <w:semiHidden/>
    <w:unhideWhenUsed/>
    <w:rsid w:val="00D10242"/>
    <w:pPr>
      <w:spacing w:before="0"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D10242"/>
    <w:rPr>
      <w:rFonts w:ascii="Tahoma" w:hAnsi="Tahoma" w:cs="Tahoma"/>
      <w:sz w:val="16"/>
      <w:szCs w:val="16"/>
    </w:rPr>
  </w:style>
  <w:style w:type="paragraph" w:styleId="af7">
    <w:name w:val="Normal (Web)"/>
    <w:basedOn w:val="a"/>
    <w:uiPriority w:val="99"/>
    <w:semiHidden/>
    <w:unhideWhenUsed/>
    <w:rsid w:val="008620DC"/>
    <w:rPr>
      <w:rFonts w:ascii="Times New Roman" w:hAnsi="Times New Roman" w:cs="Times New Roman"/>
      <w:sz w:val="24"/>
      <w:szCs w:val="24"/>
    </w:rPr>
  </w:style>
  <w:style w:type="character" w:styleId="af8">
    <w:name w:val="Hyperlink"/>
    <w:basedOn w:val="a0"/>
    <w:uiPriority w:val="99"/>
    <w:unhideWhenUsed/>
    <w:rsid w:val="00B4482F"/>
    <w:rPr>
      <w:color w:val="00A3D6" w:themeColor="hyperlink"/>
      <w:u w:val="single"/>
    </w:rPr>
  </w:style>
  <w:style w:type="paragraph" w:styleId="af9">
    <w:name w:val="header"/>
    <w:basedOn w:val="a"/>
    <w:link w:val="afa"/>
    <w:uiPriority w:val="99"/>
    <w:unhideWhenUsed/>
    <w:rsid w:val="00850499"/>
    <w:pPr>
      <w:tabs>
        <w:tab w:val="center" w:pos="4677"/>
        <w:tab w:val="right" w:pos="9355"/>
      </w:tabs>
      <w:spacing w:before="0" w:after="0" w:line="240" w:lineRule="auto"/>
    </w:pPr>
  </w:style>
  <w:style w:type="character" w:customStyle="1" w:styleId="afa">
    <w:name w:val="Верхний колонтитул Знак"/>
    <w:basedOn w:val="a0"/>
    <w:link w:val="af9"/>
    <w:uiPriority w:val="99"/>
    <w:rsid w:val="00850499"/>
    <w:rPr>
      <w:sz w:val="20"/>
      <w:szCs w:val="20"/>
    </w:rPr>
  </w:style>
  <w:style w:type="paragraph" w:styleId="afb">
    <w:name w:val="footer"/>
    <w:basedOn w:val="a"/>
    <w:link w:val="afc"/>
    <w:uiPriority w:val="99"/>
    <w:unhideWhenUsed/>
    <w:rsid w:val="00850499"/>
    <w:pPr>
      <w:tabs>
        <w:tab w:val="center" w:pos="4677"/>
        <w:tab w:val="right" w:pos="9355"/>
      </w:tabs>
      <w:spacing w:before="0" w:after="0" w:line="240" w:lineRule="auto"/>
    </w:pPr>
  </w:style>
  <w:style w:type="character" w:customStyle="1" w:styleId="afc">
    <w:name w:val="Нижний колонтитул Знак"/>
    <w:basedOn w:val="a0"/>
    <w:link w:val="afb"/>
    <w:uiPriority w:val="99"/>
    <w:rsid w:val="0085049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046399">
      <w:bodyDiv w:val="1"/>
      <w:marLeft w:val="0"/>
      <w:marRight w:val="0"/>
      <w:marTop w:val="0"/>
      <w:marBottom w:val="0"/>
      <w:divBdr>
        <w:top w:val="none" w:sz="0" w:space="0" w:color="auto"/>
        <w:left w:val="none" w:sz="0" w:space="0" w:color="auto"/>
        <w:bottom w:val="none" w:sz="0" w:space="0" w:color="auto"/>
        <w:right w:val="none" w:sz="0" w:space="0" w:color="auto"/>
      </w:divBdr>
    </w:div>
    <w:div w:id="393696903">
      <w:bodyDiv w:val="1"/>
      <w:marLeft w:val="0"/>
      <w:marRight w:val="0"/>
      <w:marTop w:val="0"/>
      <w:marBottom w:val="750"/>
      <w:divBdr>
        <w:top w:val="none" w:sz="0" w:space="0" w:color="auto"/>
        <w:left w:val="none" w:sz="0" w:space="0" w:color="auto"/>
        <w:bottom w:val="none" w:sz="0" w:space="0" w:color="auto"/>
        <w:right w:val="none" w:sz="0" w:space="0" w:color="auto"/>
      </w:divBdr>
      <w:divsChild>
        <w:div w:id="437288566">
          <w:marLeft w:val="0"/>
          <w:marRight w:val="0"/>
          <w:marTop w:val="0"/>
          <w:marBottom w:val="0"/>
          <w:divBdr>
            <w:top w:val="none" w:sz="0" w:space="0" w:color="auto"/>
            <w:left w:val="none" w:sz="0" w:space="0" w:color="auto"/>
            <w:bottom w:val="none" w:sz="0" w:space="0" w:color="auto"/>
            <w:right w:val="none" w:sz="0" w:space="0" w:color="auto"/>
          </w:divBdr>
          <w:divsChild>
            <w:div w:id="1715807425">
              <w:marLeft w:val="0"/>
              <w:marRight w:val="0"/>
              <w:marTop w:val="0"/>
              <w:marBottom w:val="0"/>
              <w:divBdr>
                <w:top w:val="none" w:sz="0" w:space="0" w:color="auto"/>
                <w:left w:val="none" w:sz="0" w:space="0" w:color="auto"/>
                <w:bottom w:val="none" w:sz="0" w:space="0" w:color="auto"/>
                <w:right w:val="none" w:sz="0" w:space="0" w:color="auto"/>
              </w:divBdr>
              <w:divsChild>
                <w:div w:id="119544112">
                  <w:marLeft w:val="0"/>
                  <w:marRight w:val="0"/>
                  <w:marTop w:val="0"/>
                  <w:marBottom w:val="0"/>
                  <w:divBdr>
                    <w:top w:val="none" w:sz="0" w:space="0" w:color="auto"/>
                    <w:left w:val="none" w:sz="0" w:space="0" w:color="auto"/>
                    <w:bottom w:val="none" w:sz="0" w:space="0" w:color="auto"/>
                    <w:right w:val="none" w:sz="0" w:space="0" w:color="auto"/>
                  </w:divBdr>
                  <w:divsChild>
                    <w:div w:id="607930890">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396034">
      <w:bodyDiv w:val="1"/>
      <w:marLeft w:val="0"/>
      <w:marRight w:val="0"/>
      <w:marTop w:val="0"/>
      <w:marBottom w:val="0"/>
      <w:divBdr>
        <w:top w:val="none" w:sz="0" w:space="0" w:color="auto"/>
        <w:left w:val="none" w:sz="0" w:space="0" w:color="auto"/>
        <w:bottom w:val="none" w:sz="0" w:space="0" w:color="auto"/>
        <w:right w:val="none" w:sz="0" w:space="0" w:color="auto"/>
      </w:divBdr>
    </w:div>
    <w:div w:id="1904946398">
      <w:bodyDiv w:val="1"/>
      <w:marLeft w:val="0"/>
      <w:marRight w:val="0"/>
      <w:marTop w:val="0"/>
      <w:marBottom w:val="0"/>
      <w:divBdr>
        <w:top w:val="none" w:sz="0" w:space="0" w:color="auto"/>
        <w:left w:val="none" w:sz="0" w:space="0" w:color="auto"/>
        <w:bottom w:val="none" w:sz="0" w:space="0" w:color="auto"/>
        <w:right w:val="none" w:sz="0" w:space="0" w:color="auto"/>
      </w:divBdr>
    </w:div>
    <w:div w:id="2128349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ujack.narod.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mailto:zbm123@mail.ru"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Официальная">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1EE33-8BAD-4955-BCA1-8890F5A1B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2958</Words>
  <Characters>16864</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19783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Учитель</cp:lastModifiedBy>
  <cp:revision>2</cp:revision>
  <cp:lastPrinted>2015-03-23T06:13:00Z</cp:lastPrinted>
  <dcterms:created xsi:type="dcterms:W3CDTF">2019-10-20T13:59:00Z</dcterms:created>
  <dcterms:modified xsi:type="dcterms:W3CDTF">2019-10-20T13:59:00Z</dcterms:modified>
</cp:coreProperties>
</file>